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TableGrid"/>
        <w:tblW w:w="10800" w:type="dxa"/>
        <w:tblInd w:w="-725" w:type="dxa"/>
        <w:tblLook w:val="04A0" w:firstRow="1" w:lastRow="0" w:firstColumn="1" w:lastColumn="0" w:noHBand="0" w:noVBand="1"/>
      </w:tblPr>
      <w:tblGrid>
        <w:gridCol w:w="1416"/>
        <w:gridCol w:w="2814"/>
        <w:gridCol w:w="3158"/>
        <w:gridCol w:w="3412"/>
      </w:tblGrid>
      <w:tr w:rsidR="004C2162" w:rsidRPr="000C253A" w14:paraId="09515C34" w14:textId="77777777" w:rsidTr="00A27E33">
        <w:tc>
          <w:tcPr>
            <w:tcW w:w="10800" w:type="dxa"/>
            <w:gridSpan w:val="4"/>
            <w:shd w:val="clear" w:color="auto" w:fill="4472C4" w:themeFill="accent1"/>
          </w:tcPr>
          <w:p w14:paraId="09515C33" w14:textId="77777777" w:rsidR="004C2162" w:rsidRPr="000C253A" w:rsidRDefault="004C2162" w:rsidP="004C2162">
            <w:pPr>
              <w:jc w:val="center"/>
              <w:rPr>
                <w:b/>
              </w:rPr>
            </w:pPr>
            <w:r w:rsidRPr="007D0E5C">
              <w:rPr>
                <w:b/>
                <w:color w:val="FFFFFF" w:themeColor="background1"/>
              </w:rPr>
              <w:t>Job Task Analysis</w:t>
            </w:r>
          </w:p>
        </w:tc>
      </w:tr>
      <w:tr w:rsidR="004C2162" w:rsidRPr="000C253A" w14:paraId="09515C36" w14:textId="77777777" w:rsidTr="00A27E33">
        <w:tc>
          <w:tcPr>
            <w:tcW w:w="10800" w:type="dxa"/>
            <w:gridSpan w:val="4"/>
            <w:shd w:val="clear" w:color="auto" w:fill="4472C4" w:themeFill="accent1"/>
          </w:tcPr>
          <w:p w14:paraId="09515C35" w14:textId="66C86A24" w:rsidR="004C2162" w:rsidRPr="000C253A" w:rsidRDefault="004C2162" w:rsidP="004C2162">
            <w:pPr>
              <w:rPr>
                <w:b/>
              </w:rPr>
            </w:pPr>
            <w:r w:rsidRPr="007D0E5C">
              <w:rPr>
                <w:b/>
                <w:color w:val="FFFFFF" w:themeColor="background1"/>
              </w:rPr>
              <w:t>Job</w:t>
            </w:r>
            <w:r w:rsidR="004329F5" w:rsidRPr="007D0E5C">
              <w:rPr>
                <w:b/>
                <w:color w:val="FFFFFF" w:themeColor="background1"/>
              </w:rPr>
              <w:t xml:space="preserve"> Identification: </w:t>
            </w:r>
            <w:r w:rsidR="009A5C24">
              <w:rPr>
                <w:b/>
                <w:color w:val="FFFFFF" w:themeColor="background1"/>
              </w:rPr>
              <w:t>40-5032</w:t>
            </w:r>
          </w:p>
        </w:tc>
      </w:tr>
      <w:tr w:rsidR="004C2162" w:rsidRPr="000C253A" w14:paraId="09515C39" w14:textId="77777777" w:rsidTr="00315B80">
        <w:tc>
          <w:tcPr>
            <w:tcW w:w="4230" w:type="dxa"/>
            <w:gridSpan w:val="2"/>
            <w:shd w:val="clear" w:color="auto" w:fill="4472C4" w:themeFill="accent1"/>
          </w:tcPr>
          <w:p w14:paraId="09515C37" w14:textId="77777777" w:rsidR="004C2162" w:rsidRPr="000C253A" w:rsidRDefault="004C2162">
            <w:pPr>
              <w:rPr>
                <w:b/>
              </w:rPr>
            </w:pPr>
            <w:r w:rsidRPr="007D0E5C">
              <w:rPr>
                <w:b/>
                <w:color w:val="FFFFFF" w:themeColor="background1"/>
              </w:rPr>
              <w:t>Job Title</w:t>
            </w:r>
          </w:p>
        </w:tc>
        <w:tc>
          <w:tcPr>
            <w:tcW w:w="6570" w:type="dxa"/>
            <w:gridSpan w:val="2"/>
            <w:shd w:val="clear" w:color="auto" w:fill="D9E2F3" w:themeFill="accent1" w:themeFillTint="33"/>
          </w:tcPr>
          <w:p w14:paraId="09515C38" w14:textId="76C83258" w:rsidR="004C2162" w:rsidRPr="000C253A" w:rsidRDefault="00360288">
            <w:r w:rsidRPr="000C253A">
              <w:t>Certi</w:t>
            </w:r>
            <w:r w:rsidR="006E75FF">
              <w:t xml:space="preserve">fied </w:t>
            </w:r>
            <w:r w:rsidR="00ED604B">
              <w:t xml:space="preserve">Dispatching Professional </w:t>
            </w:r>
          </w:p>
        </w:tc>
      </w:tr>
      <w:tr w:rsidR="004C2162" w:rsidRPr="000C253A" w14:paraId="09515C3C" w14:textId="77777777" w:rsidTr="007D0E5C">
        <w:tc>
          <w:tcPr>
            <w:tcW w:w="4230" w:type="dxa"/>
            <w:gridSpan w:val="2"/>
            <w:shd w:val="clear" w:color="auto" w:fill="4472C4" w:themeFill="accent1"/>
          </w:tcPr>
          <w:p w14:paraId="09515C3A" w14:textId="77777777" w:rsidR="004C2162" w:rsidRPr="007D0E5C" w:rsidRDefault="004C2162">
            <w:pPr>
              <w:rPr>
                <w:b/>
                <w:color w:val="FFFFFF" w:themeColor="background1"/>
              </w:rPr>
            </w:pPr>
            <w:r w:rsidRPr="007D0E5C">
              <w:rPr>
                <w:b/>
                <w:color w:val="FFFFFF" w:themeColor="background1"/>
              </w:rPr>
              <w:t>Job Purpose</w:t>
            </w:r>
          </w:p>
        </w:tc>
        <w:tc>
          <w:tcPr>
            <w:tcW w:w="6570" w:type="dxa"/>
            <w:gridSpan w:val="2"/>
            <w:shd w:val="clear" w:color="auto" w:fill="FFFFFF" w:themeFill="background1"/>
          </w:tcPr>
          <w:p w14:paraId="04FE5FF7" w14:textId="408FFA08" w:rsidR="00ED604B" w:rsidRPr="00ED604B" w:rsidRDefault="006C7839" w:rsidP="00ED604B">
            <w:r w:rsidRPr="00ED604B">
              <w:t xml:space="preserve">A </w:t>
            </w:r>
            <w:r w:rsidR="00ED604B" w:rsidRPr="00ED604B">
              <w:t xml:space="preserve">Certified Dispatching Professional </w:t>
            </w:r>
            <w:r w:rsidR="00ED604B" w:rsidRPr="00ED604B">
              <w:rPr>
                <w:color w:val="2D2D2D"/>
              </w:rPr>
              <w:t>primary function is to answer emergency and non-emergency calls for police and other city services using a multi-line telephone and 911 systems. Employees in this class are responsible for fast, efficient and accurate receiving, dispatching and processing of calls and messages from and to police vehicles and personnel on an assigned shift.</w:t>
            </w:r>
          </w:p>
          <w:p w14:paraId="09515C3B" w14:textId="5072BB96" w:rsidR="004C2162" w:rsidRPr="000C253A" w:rsidRDefault="004C2162" w:rsidP="0039210C">
            <w:pPr>
              <w:rPr>
                <w:color w:val="333333"/>
              </w:rPr>
            </w:pPr>
          </w:p>
        </w:tc>
      </w:tr>
      <w:tr w:rsidR="004C2162" w:rsidRPr="000C253A" w14:paraId="09515C47" w14:textId="77777777" w:rsidTr="007D0E5C">
        <w:tc>
          <w:tcPr>
            <w:tcW w:w="4230" w:type="dxa"/>
            <w:gridSpan w:val="2"/>
            <w:shd w:val="clear" w:color="auto" w:fill="4472C4" w:themeFill="accent1"/>
          </w:tcPr>
          <w:p w14:paraId="09515C3D" w14:textId="77777777" w:rsidR="004C2162" w:rsidRPr="007D0E5C" w:rsidRDefault="005F7431">
            <w:pPr>
              <w:rPr>
                <w:b/>
                <w:color w:val="FFFFFF" w:themeColor="background1"/>
              </w:rPr>
            </w:pPr>
            <w:bookmarkStart w:id="0" w:name="_Hlk508093555"/>
            <w:r w:rsidRPr="007D0E5C">
              <w:rPr>
                <w:b/>
                <w:color w:val="FFFFFF" w:themeColor="background1"/>
              </w:rPr>
              <w:t>What are related job titles?</w:t>
            </w:r>
          </w:p>
        </w:tc>
        <w:tc>
          <w:tcPr>
            <w:tcW w:w="3158" w:type="dxa"/>
            <w:shd w:val="clear" w:color="auto" w:fill="FFFFFF" w:themeFill="background1"/>
          </w:tcPr>
          <w:p w14:paraId="09515C3E" w14:textId="04677C91" w:rsidR="00AF71F0" w:rsidRPr="000C253A" w:rsidRDefault="00AF71F0" w:rsidP="00AF71F0">
            <w:r w:rsidRPr="000C253A">
              <w:t xml:space="preserve">* </w:t>
            </w:r>
            <w:r w:rsidR="0066456F" w:rsidRPr="000C253A">
              <w:t>F</w:t>
            </w:r>
            <w:r w:rsidR="00922D91" w:rsidRPr="000C253A">
              <w:t>ederal Agencies</w:t>
            </w:r>
            <w:r w:rsidR="00155DEB" w:rsidRPr="000C253A">
              <w:t xml:space="preserve"> </w:t>
            </w:r>
          </w:p>
          <w:p w14:paraId="09515C3F" w14:textId="7386F3E9" w:rsidR="00AF71F0" w:rsidRPr="000C253A" w:rsidRDefault="00AF71F0" w:rsidP="00AF71F0">
            <w:r w:rsidRPr="000C253A">
              <w:t xml:space="preserve">* </w:t>
            </w:r>
            <w:r w:rsidR="00922D91" w:rsidRPr="000C253A">
              <w:t>State Agencies</w:t>
            </w:r>
            <w:r w:rsidR="00ED604B">
              <w:t xml:space="preserve"> - police and fire</w:t>
            </w:r>
          </w:p>
          <w:p w14:paraId="09515C40" w14:textId="77777777" w:rsidR="0066456F" w:rsidRPr="000C253A" w:rsidRDefault="0066456F" w:rsidP="0066456F">
            <w:r w:rsidRPr="000C253A">
              <w:t xml:space="preserve">* </w:t>
            </w:r>
            <w:r w:rsidR="00155DEB" w:rsidRPr="000C253A">
              <w:t>City/C</w:t>
            </w:r>
            <w:r w:rsidRPr="000C253A">
              <w:t>ounty</w:t>
            </w:r>
            <w:r w:rsidR="00922D91" w:rsidRPr="000C253A">
              <w:t xml:space="preserve"> Departments</w:t>
            </w:r>
            <w:r w:rsidR="00155DEB" w:rsidRPr="000C253A">
              <w:t xml:space="preserve"> </w:t>
            </w:r>
          </w:p>
          <w:p w14:paraId="09515C41" w14:textId="6C63C3BA" w:rsidR="00155DEB" w:rsidRPr="000C253A" w:rsidRDefault="00155DEB" w:rsidP="0066456F">
            <w:r w:rsidRPr="000C253A">
              <w:t xml:space="preserve">* </w:t>
            </w:r>
            <w:r w:rsidR="00ED604B">
              <w:t>Security Organizations</w:t>
            </w:r>
          </w:p>
          <w:p w14:paraId="09515C42" w14:textId="495529E3" w:rsidR="00BF7630" w:rsidRPr="000C253A" w:rsidRDefault="00ED604B" w:rsidP="00BF7630">
            <w:r>
              <w:rPr>
                <w:color w:val="000000" w:themeColor="text1"/>
                <w:shd w:val="clear" w:color="auto" w:fill="FFFFFF"/>
              </w:rPr>
              <w:t>*</w:t>
            </w:r>
            <w:r w:rsidRPr="00ED604B">
              <w:rPr>
                <w:color w:val="000000" w:themeColor="text1"/>
                <w:shd w:val="clear" w:color="auto" w:fill="FFFFFF"/>
              </w:rPr>
              <w:t xml:space="preserve">Radio Operator, </w:t>
            </w:r>
            <w:r>
              <w:rPr>
                <w:color w:val="000000" w:themeColor="text1"/>
                <w:shd w:val="clear" w:color="auto" w:fill="FFFFFF"/>
              </w:rPr>
              <w:t>*</w:t>
            </w:r>
            <w:r w:rsidRPr="00ED604B">
              <w:rPr>
                <w:color w:val="000000" w:themeColor="text1"/>
                <w:shd w:val="clear" w:color="auto" w:fill="FFFFFF"/>
              </w:rPr>
              <w:t>Telecommunication Operator</w:t>
            </w:r>
          </w:p>
          <w:p w14:paraId="09515C43" w14:textId="77777777" w:rsidR="00AF71F0" w:rsidRPr="000C253A" w:rsidRDefault="00AF71F0" w:rsidP="00AF71F0"/>
        </w:tc>
        <w:tc>
          <w:tcPr>
            <w:tcW w:w="3412" w:type="dxa"/>
            <w:shd w:val="clear" w:color="auto" w:fill="FFFFFF" w:themeFill="background1"/>
          </w:tcPr>
          <w:p w14:paraId="09515C44" w14:textId="4FEF3540" w:rsidR="00BF7630" w:rsidRPr="000C253A" w:rsidRDefault="00922D91" w:rsidP="00BF7630">
            <w:r w:rsidRPr="000C253A">
              <w:t>*</w:t>
            </w:r>
            <w:r w:rsidR="00ED604B">
              <w:rPr>
                <w:rFonts w:ascii="Arial" w:hAnsi="Arial" w:cs="Arial"/>
                <w:color w:val="004488"/>
                <w:shd w:val="clear" w:color="auto" w:fill="FFFFFF"/>
              </w:rPr>
              <w:t xml:space="preserve"> </w:t>
            </w:r>
            <w:r w:rsidR="00ED604B" w:rsidRPr="00ED604B">
              <w:rPr>
                <w:color w:val="000000" w:themeColor="text1"/>
                <w:shd w:val="clear" w:color="auto" w:fill="FFFFFF"/>
              </w:rPr>
              <w:t>Communications Specialist</w:t>
            </w:r>
          </w:p>
          <w:p w14:paraId="1CE1BB5F" w14:textId="3123A930" w:rsidR="00CC0DD6" w:rsidRDefault="00BF7630" w:rsidP="00CC0DD6">
            <w:r w:rsidRPr="000C253A">
              <w:t xml:space="preserve">* </w:t>
            </w:r>
            <w:r w:rsidR="00922D91" w:rsidRPr="000C253A">
              <w:t>Military</w:t>
            </w:r>
          </w:p>
          <w:p w14:paraId="401E6629" w14:textId="32BDCCFA" w:rsidR="00CC0DD6" w:rsidRPr="00CC0DD6" w:rsidRDefault="00CC0DD6" w:rsidP="00CC0DD6">
            <w:pPr>
              <w:pStyle w:val="ListParagraph"/>
              <w:numPr>
                <w:ilvl w:val="0"/>
                <w:numId w:val="7"/>
              </w:numPr>
              <w:rPr>
                <w:color w:val="000000" w:themeColor="text1"/>
              </w:rPr>
            </w:pPr>
            <w:r w:rsidRPr="00CC0DD6">
              <w:rPr>
                <w:color w:val="000000" w:themeColor="text1"/>
              </w:rPr>
              <w:t xml:space="preserve">Army - </w:t>
            </w:r>
            <w:r w:rsidRPr="00CC0DD6">
              <w:rPr>
                <w:color w:val="000000" w:themeColor="text1"/>
                <w:shd w:val="clear" w:color="auto" w:fill="FFFFFF"/>
              </w:rPr>
              <w:t>15W, radio operator</w:t>
            </w:r>
          </w:p>
          <w:p w14:paraId="2AF75A54" w14:textId="6C8C051C" w:rsidR="00CC0DD6" w:rsidRPr="00CC0DD6" w:rsidRDefault="00CC0DD6" w:rsidP="00CC0DD6">
            <w:pPr>
              <w:pStyle w:val="ListParagraph"/>
              <w:numPr>
                <w:ilvl w:val="0"/>
                <w:numId w:val="7"/>
              </w:numPr>
              <w:rPr>
                <w:color w:val="000000" w:themeColor="text1"/>
              </w:rPr>
            </w:pPr>
            <w:r w:rsidRPr="00CC0DD6">
              <w:rPr>
                <w:color w:val="000000" w:themeColor="text1"/>
              </w:rPr>
              <w:t xml:space="preserve">Navy - </w:t>
            </w:r>
            <w:r w:rsidRPr="00CC0DD6">
              <w:rPr>
                <w:color w:val="000000" w:themeColor="text1"/>
                <w:shd w:val="clear" w:color="auto" w:fill="FFFFFF"/>
              </w:rPr>
              <w:t>2445, aerial cameraman</w:t>
            </w:r>
          </w:p>
          <w:p w14:paraId="149FD16A" w14:textId="52AD0000" w:rsidR="00CC0DD6" w:rsidRPr="00CC0DD6" w:rsidRDefault="00CC0DD6" w:rsidP="00CC0DD6">
            <w:pPr>
              <w:pStyle w:val="ListParagraph"/>
              <w:numPr>
                <w:ilvl w:val="0"/>
                <w:numId w:val="7"/>
              </w:numPr>
              <w:rPr>
                <w:color w:val="000000" w:themeColor="text1"/>
              </w:rPr>
            </w:pPr>
            <w:r w:rsidRPr="00CC0DD6">
              <w:rPr>
                <w:color w:val="000000" w:themeColor="text1"/>
              </w:rPr>
              <w:t xml:space="preserve">Airforce - </w:t>
            </w:r>
            <w:r w:rsidRPr="00CC0DD6">
              <w:rPr>
                <w:color w:val="000000" w:themeColor="text1"/>
                <w:shd w:val="clear" w:color="auto" w:fill="FFFFFF"/>
              </w:rPr>
              <w:t>11K3A, airfield operations</w:t>
            </w:r>
          </w:p>
          <w:p w14:paraId="2A0014B2" w14:textId="51E5F184" w:rsidR="00CC0DD6" w:rsidRPr="00CC0DD6" w:rsidRDefault="00CC0DD6" w:rsidP="00CC0DD6">
            <w:pPr>
              <w:pStyle w:val="ListParagraph"/>
              <w:numPr>
                <w:ilvl w:val="0"/>
                <w:numId w:val="7"/>
              </w:numPr>
              <w:rPr>
                <w:color w:val="000000" w:themeColor="text1"/>
              </w:rPr>
            </w:pPr>
            <w:r w:rsidRPr="00CC0DD6">
              <w:rPr>
                <w:color w:val="000000" w:themeColor="text1"/>
              </w:rPr>
              <w:t xml:space="preserve">Marines - </w:t>
            </w:r>
            <w:r w:rsidRPr="00CC0DD6">
              <w:rPr>
                <w:color w:val="000000" w:themeColor="text1"/>
                <w:shd w:val="clear" w:color="auto" w:fill="FFFFFF"/>
              </w:rPr>
              <w:t>7314, helicopter crew chief</w:t>
            </w:r>
          </w:p>
          <w:p w14:paraId="28F177A6" w14:textId="7D6F35E8" w:rsidR="00CC0DD6" w:rsidRPr="00CC0DD6" w:rsidRDefault="00CC0DD6" w:rsidP="00CC0DD6">
            <w:pPr>
              <w:pStyle w:val="ListParagraph"/>
              <w:numPr>
                <w:ilvl w:val="0"/>
                <w:numId w:val="7"/>
              </w:numPr>
              <w:rPr>
                <w:color w:val="000000" w:themeColor="text1"/>
              </w:rPr>
            </w:pPr>
            <w:r w:rsidRPr="00CC0DD6">
              <w:rPr>
                <w:color w:val="000000" w:themeColor="text1"/>
              </w:rPr>
              <w:t xml:space="preserve">Coast Guard - </w:t>
            </w:r>
            <w:r w:rsidRPr="00CC0DD6">
              <w:rPr>
                <w:color w:val="000000" w:themeColor="text1"/>
                <w:shd w:val="clear" w:color="auto" w:fill="FFFFFF"/>
              </w:rPr>
              <w:t>56, search and rescue</w:t>
            </w:r>
          </w:p>
          <w:p w14:paraId="2D903DCE" w14:textId="77777777" w:rsidR="00F73818" w:rsidRDefault="00BF7630" w:rsidP="00BF7630">
            <w:r w:rsidRPr="000C253A">
              <w:t xml:space="preserve">* </w:t>
            </w:r>
            <w:r w:rsidR="00922D91" w:rsidRPr="000C253A">
              <w:t xml:space="preserve">Tribal Agencies </w:t>
            </w:r>
          </w:p>
          <w:p w14:paraId="2C1B78B9" w14:textId="77777777" w:rsidR="00ED604B" w:rsidRDefault="00ED604B" w:rsidP="00ED604B">
            <w:pPr>
              <w:rPr>
                <w:color w:val="000000" w:themeColor="text1"/>
                <w:shd w:val="clear" w:color="auto" w:fill="FFFFFF"/>
              </w:rPr>
            </w:pPr>
            <w:r>
              <w:rPr>
                <w:color w:val="000000" w:themeColor="text1"/>
                <w:shd w:val="clear" w:color="auto" w:fill="FFFFFF"/>
              </w:rPr>
              <w:t>*</w:t>
            </w:r>
            <w:r w:rsidRPr="00ED604B">
              <w:rPr>
                <w:color w:val="000000" w:themeColor="text1"/>
                <w:shd w:val="clear" w:color="auto" w:fill="FFFFFF"/>
              </w:rPr>
              <w:t>Radio Electronics Officer (REO)</w:t>
            </w:r>
          </w:p>
          <w:p w14:paraId="7BDD79AC" w14:textId="329A731F" w:rsidR="00ED604B" w:rsidRPr="00ED604B" w:rsidRDefault="00ED604B" w:rsidP="00ED604B">
            <w:pPr>
              <w:rPr>
                <w:color w:val="000000" w:themeColor="text1"/>
              </w:rPr>
            </w:pPr>
            <w:r>
              <w:rPr>
                <w:color w:val="000000" w:themeColor="text1"/>
                <w:shd w:val="clear" w:color="auto" w:fill="FFFFFF"/>
              </w:rPr>
              <w:t>*</w:t>
            </w:r>
            <w:r w:rsidRPr="00ED604B">
              <w:rPr>
                <w:color w:val="000000" w:themeColor="text1"/>
                <w:shd w:val="clear" w:color="auto" w:fill="FFFFFF"/>
              </w:rPr>
              <w:t>Radio Electronics Technician (RET</w:t>
            </w:r>
            <w:r w:rsidR="00785DB8">
              <w:rPr>
                <w:color w:val="000000" w:themeColor="text1"/>
                <w:shd w:val="clear" w:color="auto" w:fill="FFFFFF"/>
              </w:rPr>
              <w:t>)</w:t>
            </w:r>
          </w:p>
          <w:p w14:paraId="09515C46" w14:textId="26DAA8F3" w:rsidR="00ED604B" w:rsidRPr="000C253A" w:rsidRDefault="00ED604B" w:rsidP="00BF7630"/>
        </w:tc>
        <w:bookmarkStart w:id="1" w:name="_GoBack"/>
        <w:bookmarkEnd w:id="1"/>
      </w:tr>
      <w:bookmarkEnd w:id="0"/>
      <w:tr w:rsidR="004C2162" w:rsidRPr="000C253A" w14:paraId="09515C52" w14:textId="77777777" w:rsidTr="007D0E5C">
        <w:tc>
          <w:tcPr>
            <w:tcW w:w="4230" w:type="dxa"/>
            <w:gridSpan w:val="2"/>
            <w:shd w:val="clear" w:color="auto" w:fill="4472C4" w:themeFill="accent1"/>
          </w:tcPr>
          <w:p w14:paraId="09515C48" w14:textId="77777777" w:rsidR="004C2162" w:rsidRPr="007D0E5C" w:rsidRDefault="004C2162">
            <w:pPr>
              <w:rPr>
                <w:b/>
                <w:color w:val="FFFFFF" w:themeColor="background1"/>
              </w:rPr>
            </w:pPr>
            <w:r w:rsidRPr="007D0E5C">
              <w:rPr>
                <w:b/>
                <w:color w:val="FFFFFF" w:themeColor="background1"/>
              </w:rPr>
              <w:t xml:space="preserve">What </w:t>
            </w:r>
            <w:r w:rsidR="00A27E33" w:rsidRPr="007D0E5C">
              <w:rPr>
                <w:b/>
                <w:color w:val="FFFFFF" w:themeColor="background1"/>
              </w:rPr>
              <w:t>are</w:t>
            </w:r>
            <w:r w:rsidRPr="007D0E5C">
              <w:rPr>
                <w:b/>
                <w:color w:val="FFFFFF" w:themeColor="background1"/>
              </w:rPr>
              <w:t xml:space="preserve"> the function</w:t>
            </w:r>
            <w:r w:rsidR="00A27E33" w:rsidRPr="007D0E5C">
              <w:rPr>
                <w:b/>
                <w:color w:val="FFFFFF" w:themeColor="background1"/>
              </w:rPr>
              <w:t>s/tasks</w:t>
            </w:r>
            <w:r w:rsidRPr="007D0E5C">
              <w:rPr>
                <w:b/>
                <w:color w:val="FFFFFF" w:themeColor="background1"/>
              </w:rPr>
              <w:t xml:space="preserve"> of </w:t>
            </w:r>
            <w:r w:rsidR="00A27E33" w:rsidRPr="007D0E5C">
              <w:rPr>
                <w:b/>
                <w:color w:val="FFFFFF" w:themeColor="background1"/>
              </w:rPr>
              <w:t>the position</w:t>
            </w:r>
            <w:r w:rsidRPr="007D0E5C">
              <w:rPr>
                <w:b/>
                <w:color w:val="FFFFFF" w:themeColor="background1"/>
              </w:rPr>
              <w:t>?</w:t>
            </w:r>
          </w:p>
        </w:tc>
        <w:tc>
          <w:tcPr>
            <w:tcW w:w="3158" w:type="dxa"/>
            <w:shd w:val="clear" w:color="auto" w:fill="FFFFFF" w:themeFill="background1"/>
          </w:tcPr>
          <w:p w14:paraId="0920FCE5" w14:textId="2CC61555" w:rsidR="00ED604B" w:rsidRPr="00ED604B" w:rsidRDefault="00ED604B" w:rsidP="00ED604B">
            <w:pPr>
              <w:numPr>
                <w:ilvl w:val="0"/>
                <w:numId w:val="6"/>
              </w:numPr>
              <w:spacing w:after="90"/>
              <w:ind w:left="0"/>
              <w:rPr>
                <w:color w:val="000000" w:themeColor="text1"/>
              </w:rPr>
            </w:pPr>
            <w:r>
              <w:rPr>
                <w:color w:val="000000" w:themeColor="text1"/>
              </w:rPr>
              <w:t>*</w:t>
            </w:r>
            <w:r w:rsidRPr="00ED604B">
              <w:rPr>
                <w:color w:val="000000" w:themeColor="text1"/>
              </w:rPr>
              <w:t>Question callers to determine their locations, and the nature of their problems to determine type of response needed.</w:t>
            </w:r>
            <w:r w:rsidRPr="00ED604B">
              <w:rPr>
                <w:rStyle w:val="apple-converted-space"/>
                <w:color w:val="000000" w:themeColor="text1"/>
              </w:rPr>
              <w:t> </w:t>
            </w:r>
          </w:p>
          <w:p w14:paraId="51929097" w14:textId="462D316D" w:rsidR="00ED604B" w:rsidRPr="00ED604B" w:rsidRDefault="00ED604B" w:rsidP="00ED604B">
            <w:pPr>
              <w:numPr>
                <w:ilvl w:val="0"/>
                <w:numId w:val="6"/>
              </w:numPr>
              <w:spacing w:after="90"/>
              <w:ind w:left="0"/>
              <w:rPr>
                <w:color w:val="000000" w:themeColor="text1"/>
              </w:rPr>
            </w:pPr>
            <w:r>
              <w:rPr>
                <w:color w:val="000000" w:themeColor="text1"/>
              </w:rPr>
              <w:t>*</w:t>
            </w:r>
            <w:r w:rsidRPr="00ED604B">
              <w:rPr>
                <w:color w:val="000000" w:themeColor="text1"/>
              </w:rPr>
              <w:t>Determine response requirements and relative priorities of situations, and dispatch units in accordance with established procedures.</w:t>
            </w:r>
            <w:r w:rsidRPr="00ED604B">
              <w:rPr>
                <w:rStyle w:val="apple-converted-space"/>
                <w:color w:val="000000" w:themeColor="text1"/>
              </w:rPr>
              <w:t> </w:t>
            </w:r>
          </w:p>
          <w:p w14:paraId="7EC1E1EB" w14:textId="4ECDEA61" w:rsidR="00ED604B" w:rsidRPr="00ED604B" w:rsidRDefault="00ED604B" w:rsidP="00ED604B">
            <w:pPr>
              <w:numPr>
                <w:ilvl w:val="0"/>
                <w:numId w:val="6"/>
              </w:numPr>
              <w:spacing w:after="90"/>
              <w:ind w:left="0"/>
              <w:rPr>
                <w:color w:val="000000" w:themeColor="text1"/>
              </w:rPr>
            </w:pPr>
            <w:r>
              <w:rPr>
                <w:color w:val="000000" w:themeColor="text1"/>
              </w:rPr>
              <w:t>*</w:t>
            </w:r>
            <w:r w:rsidRPr="00ED604B">
              <w:rPr>
                <w:color w:val="000000" w:themeColor="text1"/>
              </w:rPr>
              <w:t>Record details of calls, dispatches, and messages.</w:t>
            </w:r>
            <w:r w:rsidRPr="00ED604B">
              <w:rPr>
                <w:rStyle w:val="apple-converted-space"/>
                <w:color w:val="000000" w:themeColor="text1"/>
              </w:rPr>
              <w:t> </w:t>
            </w:r>
          </w:p>
          <w:p w14:paraId="09515C49" w14:textId="5AAFA112" w:rsidR="00ED604B" w:rsidRPr="00ED604B" w:rsidRDefault="00ED604B" w:rsidP="00ED604B">
            <w:pPr>
              <w:rPr>
                <w:color w:val="000000" w:themeColor="text1"/>
              </w:rPr>
            </w:pPr>
          </w:p>
          <w:p w14:paraId="09515C4D" w14:textId="6C68E3D4" w:rsidR="006419C3" w:rsidRPr="00ED604B" w:rsidRDefault="006419C3" w:rsidP="00BF7630">
            <w:pPr>
              <w:rPr>
                <w:color w:val="000000" w:themeColor="text1"/>
              </w:rPr>
            </w:pPr>
          </w:p>
        </w:tc>
        <w:tc>
          <w:tcPr>
            <w:tcW w:w="3412" w:type="dxa"/>
            <w:shd w:val="clear" w:color="auto" w:fill="FFFFFF" w:themeFill="background1"/>
          </w:tcPr>
          <w:p w14:paraId="3636621A" w14:textId="4CA56587" w:rsidR="00ED604B" w:rsidRPr="00ED604B" w:rsidRDefault="00ED604B" w:rsidP="00ED604B">
            <w:pPr>
              <w:numPr>
                <w:ilvl w:val="0"/>
                <w:numId w:val="6"/>
              </w:numPr>
              <w:spacing w:after="90"/>
              <w:ind w:left="0"/>
              <w:rPr>
                <w:color w:val="000000" w:themeColor="text1"/>
              </w:rPr>
            </w:pPr>
            <w:r>
              <w:rPr>
                <w:color w:val="000000" w:themeColor="text1"/>
              </w:rPr>
              <w:t>*</w:t>
            </w:r>
            <w:r w:rsidRPr="00ED604B">
              <w:rPr>
                <w:color w:val="000000" w:themeColor="text1"/>
              </w:rPr>
              <w:t>Scan status charts and computer screens, and contact emergency response field units to determine emergency units available for dispatch.</w:t>
            </w:r>
            <w:r w:rsidRPr="00ED604B">
              <w:rPr>
                <w:rStyle w:val="apple-converted-space"/>
                <w:color w:val="000000" w:themeColor="text1"/>
              </w:rPr>
              <w:t> </w:t>
            </w:r>
          </w:p>
          <w:p w14:paraId="5F5E4640" w14:textId="0034C12A" w:rsidR="00ED604B" w:rsidRPr="00ED604B" w:rsidRDefault="00ED604B" w:rsidP="00ED604B">
            <w:pPr>
              <w:numPr>
                <w:ilvl w:val="0"/>
                <w:numId w:val="6"/>
              </w:numPr>
              <w:spacing w:after="90"/>
              <w:ind w:left="0"/>
              <w:rPr>
                <w:color w:val="000000" w:themeColor="text1"/>
              </w:rPr>
            </w:pPr>
            <w:r>
              <w:rPr>
                <w:color w:val="000000" w:themeColor="text1"/>
              </w:rPr>
              <w:t>*</w:t>
            </w:r>
            <w:r w:rsidRPr="00ED604B">
              <w:rPr>
                <w:color w:val="000000" w:themeColor="text1"/>
              </w:rPr>
              <w:t>Receive incoming telephone or alarm system calls regarding emergency and non-emergency police and fire service, emergency ambulance service, information, and after-hours calls for departments within a city.</w:t>
            </w:r>
          </w:p>
          <w:p w14:paraId="09515C4E" w14:textId="4CDED0C1" w:rsidR="00ED604B" w:rsidRPr="000C253A" w:rsidRDefault="00ED604B" w:rsidP="00ED604B"/>
          <w:p w14:paraId="09515C51" w14:textId="3F9FBF78" w:rsidR="006419C3" w:rsidRPr="000C253A" w:rsidRDefault="006419C3" w:rsidP="00BF7630"/>
        </w:tc>
      </w:tr>
      <w:tr w:rsidR="001C35C4" w:rsidRPr="000C253A" w14:paraId="09515C57" w14:textId="77777777" w:rsidTr="00315B80">
        <w:tc>
          <w:tcPr>
            <w:tcW w:w="1416" w:type="dxa"/>
            <w:shd w:val="clear" w:color="auto" w:fill="4472C4" w:themeFill="accent1"/>
          </w:tcPr>
          <w:p w14:paraId="09515C53" w14:textId="77777777" w:rsidR="001C35C4" w:rsidRPr="007D0E5C" w:rsidRDefault="001C35C4" w:rsidP="004C2162">
            <w:pPr>
              <w:jc w:val="center"/>
              <w:rPr>
                <w:b/>
                <w:color w:val="FFFFFF" w:themeColor="background1"/>
              </w:rPr>
            </w:pPr>
            <w:r w:rsidRPr="007D0E5C">
              <w:rPr>
                <w:b/>
                <w:color w:val="FFFFFF" w:themeColor="background1"/>
              </w:rPr>
              <w:t>Importance</w:t>
            </w:r>
          </w:p>
        </w:tc>
        <w:tc>
          <w:tcPr>
            <w:tcW w:w="2814" w:type="dxa"/>
            <w:shd w:val="clear" w:color="auto" w:fill="4472C4" w:themeFill="accent1"/>
          </w:tcPr>
          <w:p w14:paraId="09515C54" w14:textId="77777777" w:rsidR="001C35C4" w:rsidRPr="007D0E5C" w:rsidRDefault="001C35C4" w:rsidP="004C2162">
            <w:pPr>
              <w:jc w:val="center"/>
              <w:rPr>
                <w:b/>
                <w:color w:val="FFFFFF" w:themeColor="background1"/>
              </w:rPr>
            </w:pPr>
            <w:r w:rsidRPr="007D0E5C">
              <w:rPr>
                <w:b/>
                <w:color w:val="FFFFFF" w:themeColor="background1"/>
              </w:rPr>
              <w:t>Knowledge</w:t>
            </w:r>
          </w:p>
        </w:tc>
        <w:tc>
          <w:tcPr>
            <w:tcW w:w="3158" w:type="dxa"/>
            <w:shd w:val="clear" w:color="auto" w:fill="4472C4" w:themeFill="accent1"/>
          </w:tcPr>
          <w:p w14:paraId="09515C55" w14:textId="77777777" w:rsidR="001C35C4" w:rsidRPr="007D0E5C" w:rsidRDefault="001C35C4" w:rsidP="004C2162">
            <w:pPr>
              <w:jc w:val="center"/>
              <w:rPr>
                <w:b/>
                <w:color w:val="FFFFFF" w:themeColor="background1"/>
              </w:rPr>
            </w:pPr>
            <w:r w:rsidRPr="007D0E5C">
              <w:rPr>
                <w:b/>
                <w:color w:val="FFFFFF" w:themeColor="background1"/>
              </w:rPr>
              <w:t>Skills</w:t>
            </w:r>
          </w:p>
        </w:tc>
        <w:tc>
          <w:tcPr>
            <w:tcW w:w="3412" w:type="dxa"/>
            <w:shd w:val="clear" w:color="auto" w:fill="4472C4" w:themeFill="accent1"/>
          </w:tcPr>
          <w:p w14:paraId="09515C56" w14:textId="77777777" w:rsidR="001C35C4" w:rsidRPr="007D0E5C" w:rsidRDefault="001C35C4" w:rsidP="004C2162">
            <w:pPr>
              <w:jc w:val="center"/>
              <w:rPr>
                <w:b/>
                <w:color w:val="FFFFFF" w:themeColor="background1"/>
              </w:rPr>
            </w:pPr>
            <w:r w:rsidRPr="007D0E5C">
              <w:rPr>
                <w:b/>
                <w:color w:val="FFFFFF" w:themeColor="background1"/>
              </w:rPr>
              <w:t xml:space="preserve">Abilities </w:t>
            </w:r>
          </w:p>
        </w:tc>
      </w:tr>
      <w:tr w:rsidR="001C35C4" w:rsidRPr="000C253A" w14:paraId="09515C6A" w14:textId="77777777" w:rsidTr="007D0E5C">
        <w:tc>
          <w:tcPr>
            <w:tcW w:w="1416" w:type="dxa"/>
            <w:shd w:val="clear" w:color="auto" w:fill="FFFFFF" w:themeFill="background1"/>
          </w:tcPr>
          <w:p w14:paraId="09515C58" w14:textId="77777777" w:rsidR="001C35C4" w:rsidRPr="000C253A" w:rsidRDefault="001C35C4" w:rsidP="0039210C">
            <w:r w:rsidRPr="000C253A">
              <w:lastRenderedPageBreak/>
              <w:t>High - 1 Average - 2</w:t>
            </w:r>
          </w:p>
          <w:p w14:paraId="09515C59" w14:textId="77777777" w:rsidR="001C35C4" w:rsidRPr="000C253A" w:rsidRDefault="001C35C4" w:rsidP="0039210C">
            <w:r w:rsidRPr="000C253A">
              <w:t>Low - 3</w:t>
            </w:r>
          </w:p>
        </w:tc>
        <w:tc>
          <w:tcPr>
            <w:tcW w:w="2814" w:type="dxa"/>
            <w:shd w:val="clear" w:color="auto" w:fill="FFFFFF" w:themeFill="background1"/>
          </w:tcPr>
          <w:p w14:paraId="09515C5A" w14:textId="77777777" w:rsidR="005C44CA" w:rsidRPr="000C253A" w:rsidRDefault="005C44CA" w:rsidP="005C44CA">
            <w:r w:rsidRPr="000C253A">
              <w:t xml:space="preserve">* Law and Government - </w:t>
            </w:r>
            <w:r w:rsidR="00303756" w:rsidRPr="000C253A">
              <w:t>2</w:t>
            </w:r>
          </w:p>
          <w:p w14:paraId="09515C5B" w14:textId="77777777" w:rsidR="005C44CA" w:rsidRPr="000C253A" w:rsidRDefault="005C44CA" w:rsidP="005C44CA">
            <w:r w:rsidRPr="000C253A">
              <w:t>* Public Safety and Security -</w:t>
            </w:r>
            <w:r w:rsidR="00303756" w:rsidRPr="000C253A">
              <w:t>1</w:t>
            </w:r>
          </w:p>
          <w:p w14:paraId="09515C5C" w14:textId="77777777" w:rsidR="005C44CA" w:rsidRPr="000C253A" w:rsidRDefault="005C44CA" w:rsidP="005C44CA">
            <w:r w:rsidRPr="000C253A">
              <w:t>* English Language</w:t>
            </w:r>
            <w:bookmarkStart w:id="2" w:name="_Hlk508100213"/>
            <w:r w:rsidRPr="000C253A">
              <w:t xml:space="preserve">- </w:t>
            </w:r>
            <w:bookmarkEnd w:id="2"/>
            <w:r w:rsidR="00303756" w:rsidRPr="000C253A">
              <w:t>2</w:t>
            </w:r>
          </w:p>
          <w:p w14:paraId="09515C5D" w14:textId="395AF2F4" w:rsidR="005C44CA" w:rsidRPr="000C253A" w:rsidRDefault="005C44CA" w:rsidP="005C44CA">
            <w:r w:rsidRPr="000C253A">
              <w:t>*</w:t>
            </w:r>
            <w:r w:rsidR="000352F8">
              <w:t>Clerical</w:t>
            </w:r>
          </w:p>
          <w:p w14:paraId="0979CB8B" w14:textId="4402EC6F" w:rsidR="001C35C4" w:rsidRDefault="005C44CA" w:rsidP="005C44CA">
            <w:r w:rsidRPr="000C253A">
              <w:t xml:space="preserve">* Computers and Electronics </w:t>
            </w:r>
            <w:r w:rsidR="000352F8">
              <w:t>–</w:t>
            </w:r>
            <w:r w:rsidRPr="000C253A">
              <w:t xml:space="preserve"> </w:t>
            </w:r>
            <w:r w:rsidR="00303756" w:rsidRPr="000C253A">
              <w:t>1</w:t>
            </w:r>
          </w:p>
          <w:p w14:paraId="09515C5E" w14:textId="3EE7F287" w:rsidR="000352F8" w:rsidRPr="000C253A" w:rsidRDefault="000352F8" w:rsidP="005C44CA">
            <w:r>
              <w:t>*Customer service -1</w:t>
            </w:r>
          </w:p>
        </w:tc>
        <w:tc>
          <w:tcPr>
            <w:tcW w:w="3158" w:type="dxa"/>
            <w:shd w:val="clear" w:color="auto" w:fill="FFFFFF" w:themeFill="background1"/>
          </w:tcPr>
          <w:p w14:paraId="09515C5F" w14:textId="77777777" w:rsidR="00B159CF" w:rsidRPr="000C253A" w:rsidRDefault="00B159CF" w:rsidP="00B159CF">
            <w:r w:rsidRPr="000C253A">
              <w:t xml:space="preserve">* Active Listening - </w:t>
            </w:r>
            <w:r w:rsidR="00303756" w:rsidRPr="000C253A">
              <w:t>2</w:t>
            </w:r>
          </w:p>
          <w:p w14:paraId="09515C60" w14:textId="77777777" w:rsidR="00B159CF" w:rsidRPr="000C253A" w:rsidRDefault="00B159CF" w:rsidP="00B159CF">
            <w:r w:rsidRPr="000C253A">
              <w:t xml:space="preserve">* Critical Thinking - </w:t>
            </w:r>
            <w:r w:rsidR="00303756" w:rsidRPr="000C253A">
              <w:t>2</w:t>
            </w:r>
          </w:p>
          <w:p w14:paraId="09515C61" w14:textId="77777777" w:rsidR="00B159CF" w:rsidRPr="000C253A" w:rsidRDefault="00B159CF" w:rsidP="00B159CF">
            <w:r w:rsidRPr="000C253A">
              <w:t xml:space="preserve">* Reading Comprehension - </w:t>
            </w:r>
            <w:r w:rsidR="00303756" w:rsidRPr="000C253A">
              <w:t>3</w:t>
            </w:r>
          </w:p>
          <w:p w14:paraId="09515C62" w14:textId="77777777" w:rsidR="00B159CF" w:rsidRPr="000C253A" w:rsidRDefault="00B159CF" w:rsidP="00B159CF">
            <w:r w:rsidRPr="000C253A">
              <w:t xml:space="preserve">* Speaking - </w:t>
            </w:r>
            <w:r w:rsidR="00303756" w:rsidRPr="000C253A">
              <w:t>2</w:t>
            </w:r>
          </w:p>
          <w:p w14:paraId="09515C63" w14:textId="77777777" w:rsidR="001C35C4" w:rsidRPr="000C253A" w:rsidRDefault="00B159CF" w:rsidP="00B159CF">
            <w:r w:rsidRPr="000C253A">
              <w:t xml:space="preserve">* Writing - </w:t>
            </w:r>
            <w:r w:rsidR="00303756" w:rsidRPr="000C253A">
              <w:t>1</w:t>
            </w:r>
          </w:p>
          <w:p w14:paraId="0CA1D06B" w14:textId="4ABB3C3E" w:rsidR="00B159CF" w:rsidRDefault="00B159CF" w:rsidP="00B159CF">
            <w:r w:rsidRPr="000C253A">
              <w:t xml:space="preserve">* Confidentiality </w:t>
            </w:r>
            <w:r w:rsidR="000352F8">
              <w:t>–</w:t>
            </w:r>
            <w:r w:rsidRPr="000C253A">
              <w:t xml:space="preserve"> </w:t>
            </w:r>
            <w:r w:rsidR="00303756" w:rsidRPr="000C253A">
              <w:t>1</w:t>
            </w:r>
          </w:p>
          <w:p w14:paraId="0991D656" w14:textId="160C217A" w:rsidR="000352F8" w:rsidRDefault="000352F8" w:rsidP="00B159CF">
            <w:pPr>
              <w:rPr>
                <w:color w:val="000000" w:themeColor="text1"/>
              </w:rPr>
            </w:pPr>
            <w:r>
              <w:rPr>
                <w:color w:val="000000" w:themeColor="text1"/>
              </w:rPr>
              <w:t>*</w:t>
            </w:r>
            <w:r w:rsidRPr="000352F8">
              <w:rPr>
                <w:color w:val="000000" w:themeColor="text1"/>
              </w:rPr>
              <w:t>Social preparedness</w:t>
            </w:r>
            <w:r>
              <w:rPr>
                <w:color w:val="000000" w:themeColor="text1"/>
              </w:rPr>
              <w:t xml:space="preserve"> – 1</w:t>
            </w:r>
          </w:p>
          <w:p w14:paraId="09515C64" w14:textId="2AE8DE0D" w:rsidR="000352F8" w:rsidRPr="000C253A" w:rsidRDefault="000352F8" w:rsidP="00B159CF">
            <w:pPr>
              <w:rPr>
                <w:color w:val="004488"/>
              </w:rPr>
            </w:pPr>
            <w:r w:rsidRPr="000352F8">
              <w:rPr>
                <w:color w:val="000000" w:themeColor="text1"/>
              </w:rPr>
              <w:t>*Coordination - 3</w:t>
            </w:r>
          </w:p>
        </w:tc>
        <w:tc>
          <w:tcPr>
            <w:tcW w:w="3412" w:type="dxa"/>
            <w:shd w:val="clear" w:color="auto" w:fill="FFFFFF" w:themeFill="background1"/>
          </w:tcPr>
          <w:p w14:paraId="09515C65" w14:textId="77777777" w:rsidR="00B159CF" w:rsidRPr="000C253A" w:rsidRDefault="00B159CF" w:rsidP="00B159CF">
            <w:r w:rsidRPr="000C253A">
              <w:t xml:space="preserve">* Flexibility of Closure - </w:t>
            </w:r>
            <w:r w:rsidR="00303756" w:rsidRPr="000C253A">
              <w:t>2</w:t>
            </w:r>
          </w:p>
          <w:p w14:paraId="09515C66" w14:textId="77777777" w:rsidR="00B159CF" w:rsidRPr="000C253A" w:rsidRDefault="00B159CF" w:rsidP="00B159CF">
            <w:r w:rsidRPr="000C253A">
              <w:t xml:space="preserve">* Inductive Reasoning - </w:t>
            </w:r>
            <w:r w:rsidR="00303756" w:rsidRPr="000C253A">
              <w:t>2</w:t>
            </w:r>
          </w:p>
          <w:p w14:paraId="09515C67" w14:textId="27187A4C" w:rsidR="00B159CF" w:rsidRPr="000C253A" w:rsidRDefault="00B159CF" w:rsidP="00B159CF">
            <w:r w:rsidRPr="000C253A">
              <w:t xml:space="preserve">* </w:t>
            </w:r>
            <w:r w:rsidR="000352F8">
              <w:t>Selective Attention</w:t>
            </w:r>
            <w:r w:rsidRPr="000C253A">
              <w:t xml:space="preserve"> - </w:t>
            </w:r>
            <w:r w:rsidR="00303756" w:rsidRPr="000C253A">
              <w:t>2</w:t>
            </w:r>
          </w:p>
          <w:p w14:paraId="09515C68" w14:textId="4EEAC2F5" w:rsidR="00B159CF" w:rsidRPr="000C253A" w:rsidRDefault="00B159CF" w:rsidP="00B159CF">
            <w:r w:rsidRPr="000C253A">
              <w:t xml:space="preserve">* </w:t>
            </w:r>
            <w:r w:rsidR="000352F8">
              <w:t>Problem sensitivity</w:t>
            </w:r>
            <w:r w:rsidRPr="000C253A">
              <w:t xml:space="preserve"> - </w:t>
            </w:r>
            <w:r w:rsidR="00303756" w:rsidRPr="000C253A">
              <w:t>1</w:t>
            </w:r>
          </w:p>
          <w:p w14:paraId="09515C69" w14:textId="61D387DC" w:rsidR="001C35C4" w:rsidRPr="000C253A" w:rsidRDefault="00B159CF" w:rsidP="00B159CF">
            <w:pPr>
              <w:rPr>
                <w:color w:val="004488"/>
              </w:rPr>
            </w:pPr>
            <w:r w:rsidRPr="000C253A">
              <w:t>* Oral Comprehension</w:t>
            </w:r>
            <w:r w:rsidR="000352F8">
              <w:t xml:space="preserve"> and expressions</w:t>
            </w:r>
            <w:r w:rsidR="00303756" w:rsidRPr="000C253A">
              <w:t xml:space="preserve"> - </w:t>
            </w:r>
            <w:r w:rsidR="000352F8">
              <w:t>3</w:t>
            </w:r>
          </w:p>
        </w:tc>
      </w:tr>
      <w:tr w:rsidR="00B16FBE" w:rsidRPr="000C253A" w14:paraId="09515C6F" w14:textId="77777777" w:rsidTr="007D0E5C">
        <w:trPr>
          <w:trHeight w:val="1196"/>
        </w:trPr>
        <w:tc>
          <w:tcPr>
            <w:tcW w:w="4230" w:type="dxa"/>
            <w:gridSpan w:val="2"/>
            <w:shd w:val="clear" w:color="auto" w:fill="4472C4" w:themeFill="accent1"/>
          </w:tcPr>
          <w:p w14:paraId="09515C6B" w14:textId="77777777" w:rsidR="00B16FBE" w:rsidRPr="000C253A" w:rsidRDefault="00B16FBE">
            <w:pPr>
              <w:rPr>
                <w:b/>
              </w:rPr>
            </w:pPr>
            <w:r w:rsidRPr="000C253A">
              <w:rPr>
                <w:b/>
              </w:rPr>
              <w:t xml:space="preserve">Professional Conduct Regulation </w:t>
            </w:r>
          </w:p>
        </w:tc>
        <w:tc>
          <w:tcPr>
            <w:tcW w:w="6570" w:type="dxa"/>
            <w:gridSpan w:val="2"/>
            <w:shd w:val="clear" w:color="auto" w:fill="FFFFFF" w:themeFill="background1"/>
          </w:tcPr>
          <w:p w14:paraId="09515C6C" w14:textId="76153792" w:rsidR="00B16FBE" w:rsidRPr="000C253A" w:rsidRDefault="000C253A">
            <w:r>
              <w:t>Code of E</w:t>
            </w:r>
            <w:r w:rsidR="00B16FBE" w:rsidRPr="000C253A">
              <w:t>thics</w:t>
            </w:r>
          </w:p>
          <w:p w14:paraId="09515C6D" w14:textId="7E91AC0E" w:rsidR="00B16FBE" w:rsidRPr="000C253A" w:rsidRDefault="000C253A">
            <w:r>
              <w:t>Standards of Professional C</w:t>
            </w:r>
            <w:r w:rsidR="00B159CF" w:rsidRPr="000C253A">
              <w:t>onduct</w:t>
            </w:r>
          </w:p>
          <w:p w14:paraId="09515C6E" w14:textId="77777777" w:rsidR="007A2F57" w:rsidRPr="000C253A" w:rsidRDefault="007A2F57">
            <w:r w:rsidRPr="000C253A">
              <w:t>Confidentiality standards</w:t>
            </w:r>
          </w:p>
        </w:tc>
      </w:tr>
      <w:tr w:rsidR="00AF71F0" w:rsidRPr="000C253A" w14:paraId="09515C72" w14:textId="77777777" w:rsidTr="007D0E5C">
        <w:tc>
          <w:tcPr>
            <w:tcW w:w="4230" w:type="dxa"/>
            <w:gridSpan w:val="2"/>
            <w:shd w:val="clear" w:color="auto" w:fill="4472C4" w:themeFill="accent1"/>
          </w:tcPr>
          <w:p w14:paraId="09515C70" w14:textId="77777777" w:rsidR="00AF71F0" w:rsidRPr="007D0E5C" w:rsidRDefault="00AF71F0">
            <w:pPr>
              <w:rPr>
                <w:b/>
                <w:color w:val="FFFFFF" w:themeColor="background1"/>
              </w:rPr>
            </w:pPr>
            <w:r w:rsidRPr="007D0E5C">
              <w:rPr>
                <w:b/>
                <w:color w:val="FFFFFF" w:themeColor="background1"/>
              </w:rPr>
              <w:t xml:space="preserve">Median Salary </w:t>
            </w:r>
          </w:p>
        </w:tc>
        <w:tc>
          <w:tcPr>
            <w:tcW w:w="6570" w:type="dxa"/>
            <w:gridSpan w:val="2"/>
            <w:shd w:val="clear" w:color="auto" w:fill="FFFFFF" w:themeFill="background1"/>
          </w:tcPr>
          <w:p w14:paraId="09515C71" w14:textId="68041D7B" w:rsidR="00AF71F0" w:rsidRPr="000C253A" w:rsidRDefault="00155DEB">
            <w:r w:rsidRPr="000C253A">
              <w:t>$</w:t>
            </w:r>
            <w:r w:rsidR="000352F8">
              <w:t>40.660</w:t>
            </w:r>
            <w:r w:rsidRPr="000C253A">
              <w:t xml:space="preserve"> per year</w:t>
            </w:r>
          </w:p>
        </w:tc>
      </w:tr>
      <w:tr w:rsidR="00AF71F0" w:rsidRPr="000C253A" w14:paraId="09515C75" w14:textId="77777777" w:rsidTr="007D0E5C">
        <w:tc>
          <w:tcPr>
            <w:tcW w:w="4230" w:type="dxa"/>
            <w:gridSpan w:val="2"/>
            <w:shd w:val="clear" w:color="auto" w:fill="4472C4" w:themeFill="accent1"/>
          </w:tcPr>
          <w:p w14:paraId="09515C73" w14:textId="77777777" w:rsidR="00AF71F0" w:rsidRPr="007D0E5C" w:rsidRDefault="00AF71F0">
            <w:pPr>
              <w:rPr>
                <w:b/>
                <w:color w:val="FFFFFF" w:themeColor="background1"/>
              </w:rPr>
            </w:pPr>
            <w:r w:rsidRPr="007D0E5C">
              <w:rPr>
                <w:b/>
                <w:color w:val="FFFFFF" w:themeColor="background1"/>
              </w:rPr>
              <w:t xml:space="preserve">Education </w:t>
            </w:r>
          </w:p>
        </w:tc>
        <w:tc>
          <w:tcPr>
            <w:tcW w:w="6570" w:type="dxa"/>
            <w:gridSpan w:val="2"/>
            <w:shd w:val="clear" w:color="auto" w:fill="FFFFFF" w:themeFill="background1"/>
          </w:tcPr>
          <w:p w14:paraId="09515C74" w14:textId="77777777" w:rsidR="00AF71F0" w:rsidRPr="000C253A" w:rsidRDefault="00B159CF">
            <w:r w:rsidRPr="000C253A">
              <w:t>High school diploma</w:t>
            </w:r>
          </w:p>
        </w:tc>
      </w:tr>
      <w:tr w:rsidR="00AF71F0" w:rsidRPr="000C253A" w14:paraId="09515C78" w14:textId="77777777" w:rsidTr="007D0E5C">
        <w:tc>
          <w:tcPr>
            <w:tcW w:w="4230" w:type="dxa"/>
            <w:gridSpan w:val="2"/>
            <w:shd w:val="clear" w:color="auto" w:fill="4472C4" w:themeFill="accent1"/>
          </w:tcPr>
          <w:p w14:paraId="09515C76" w14:textId="75141944" w:rsidR="00AF71F0" w:rsidRPr="007D0E5C" w:rsidRDefault="00AF71F0">
            <w:pPr>
              <w:rPr>
                <w:b/>
                <w:color w:val="FFFFFF" w:themeColor="background1"/>
              </w:rPr>
            </w:pPr>
            <w:r w:rsidRPr="007D0E5C">
              <w:rPr>
                <w:b/>
                <w:color w:val="FFFFFF" w:themeColor="background1"/>
              </w:rPr>
              <w:t>201</w:t>
            </w:r>
            <w:r w:rsidR="000352F8">
              <w:rPr>
                <w:b/>
                <w:color w:val="FFFFFF" w:themeColor="background1"/>
              </w:rPr>
              <w:t>8</w:t>
            </w:r>
            <w:r w:rsidRPr="007D0E5C">
              <w:rPr>
                <w:b/>
                <w:color w:val="FFFFFF" w:themeColor="background1"/>
              </w:rPr>
              <w:t xml:space="preserve"> Jobs</w:t>
            </w:r>
          </w:p>
        </w:tc>
        <w:tc>
          <w:tcPr>
            <w:tcW w:w="6570" w:type="dxa"/>
            <w:gridSpan w:val="2"/>
            <w:shd w:val="clear" w:color="auto" w:fill="FFFFFF" w:themeFill="background1"/>
          </w:tcPr>
          <w:p w14:paraId="09515C77" w14:textId="2974707A" w:rsidR="00AF71F0" w:rsidRPr="000C253A" w:rsidRDefault="000352F8">
            <w:r>
              <w:t>98.000</w:t>
            </w:r>
          </w:p>
        </w:tc>
      </w:tr>
      <w:tr w:rsidR="00AF71F0" w:rsidRPr="000C253A" w14:paraId="09515C7B" w14:textId="77777777" w:rsidTr="007D0E5C">
        <w:tc>
          <w:tcPr>
            <w:tcW w:w="4230" w:type="dxa"/>
            <w:gridSpan w:val="2"/>
            <w:shd w:val="clear" w:color="auto" w:fill="4472C4" w:themeFill="accent1"/>
          </w:tcPr>
          <w:p w14:paraId="09515C79" w14:textId="25BB7564" w:rsidR="00AF71F0" w:rsidRPr="007D0E5C" w:rsidRDefault="00AF71F0">
            <w:pPr>
              <w:rPr>
                <w:b/>
                <w:color w:val="FFFFFF" w:themeColor="background1"/>
              </w:rPr>
            </w:pPr>
            <w:r w:rsidRPr="007D0E5C">
              <w:rPr>
                <w:b/>
                <w:color w:val="FFFFFF" w:themeColor="background1"/>
              </w:rPr>
              <w:t>202</w:t>
            </w:r>
            <w:r w:rsidR="000352F8">
              <w:rPr>
                <w:b/>
                <w:color w:val="FFFFFF" w:themeColor="background1"/>
              </w:rPr>
              <w:t>8</w:t>
            </w:r>
            <w:r w:rsidRPr="007D0E5C">
              <w:rPr>
                <w:b/>
                <w:color w:val="FFFFFF" w:themeColor="background1"/>
              </w:rPr>
              <w:t xml:space="preserve"> Jobs</w:t>
            </w:r>
          </w:p>
        </w:tc>
        <w:tc>
          <w:tcPr>
            <w:tcW w:w="6570" w:type="dxa"/>
            <w:gridSpan w:val="2"/>
            <w:shd w:val="clear" w:color="auto" w:fill="FFFFFF" w:themeFill="background1"/>
          </w:tcPr>
          <w:p w14:paraId="09515C7A" w14:textId="5D84CBED" w:rsidR="00AF71F0" w:rsidRPr="000C253A" w:rsidRDefault="000352F8">
            <w:r>
              <w:t>10,100</w:t>
            </w:r>
          </w:p>
        </w:tc>
      </w:tr>
      <w:tr w:rsidR="00AF71F0" w:rsidRPr="000C253A" w14:paraId="09515C7E" w14:textId="77777777" w:rsidTr="007D0E5C">
        <w:tc>
          <w:tcPr>
            <w:tcW w:w="4230" w:type="dxa"/>
            <w:gridSpan w:val="2"/>
            <w:shd w:val="clear" w:color="auto" w:fill="4472C4" w:themeFill="accent1"/>
          </w:tcPr>
          <w:p w14:paraId="09515C7C" w14:textId="77777777" w:rsidR="00AF71F0" w:rsidRPr="007D0E5C" w:rsidRDefault="00AF71F0">
            <w:pPr>
              <w:rPr>
                <w:b/>
                <w:color w:val="FFFFFF" w:themeColor="background1"/>
              </w:rPr>
            </w:pPr>
            <w:r w:rsidRPr="007D0E5C">
              <w:rPr>
                <w:b/>
                <w:color w:val="FFFFFF" w:themeColor="background1"/>
              </w:rPr>
              <w:t xml:space="preserve">Increase by 2020 </w:t>
            </w:r>
          </w:p>
        </w:tc>
        <w:tc>
          <w:tcPr>
            <w:tcW w:w="6570" w:type="dxa"/>
            <w:gridSpan w:val="2"/>
            <w:shd w:val="clear" w:color="auto" w:fill="FFFFFF" w:themeFill="background1"/>
          </w:tcPr>
          <w:p w14:paraId="09515C7D" w14:textId="7DBDF886" w:rsidR="00AF71F0" w:rsidRPr="000C253A" w:rsidRDefault="00191739">
            <w:r w:rsidRPr="000C253A">
              <w:t xml:space="preserve">+ </w:t>
            </w:r>
            <w:r w:rsidR="000352F8">
              <w:t>4-6</w:t>
            </w:r>
            <w:r w:rsidRPr="000C253A">
              <w:t>%</w:t>
            </w:r>
            <w:r w:rsidR="00AF71F0" w:rsidRPr="000C253A">
              <w:t xml:space="preserve"> </w:t>
            </w:r>
          </w:p>
        </w:tc>
      </w:tr>
    </w:tbl>
    <w:p w14:paraId="09515C7F" w14:textId="77777777" w:rsidR="00AF71F0" w:rsidRPr="000C253A" w:rsidRDefault="007A2F57">
      <w:r w:rsidRPr="000C253A">
        <w:t>Statistics</w:t>
      </w:r>
      <w:r w:rsidR="001C35C4" w:rsidRPr="000C253A">
        <w:t xml:space="preserve"> obtained from Bur</w:t>
      </w:r>
      <w:r w:rsidR="00121CF6" w:rsidRPr="000C253A">
        <w:t>eau of Labor Statistics</w:t>
      </w:r>
      <w:r w:rsidR="001C35C4" w:rsidRPr="000C253A">
        <w:t>.</w:t>
      </w:r>
    </w:p>
    <w:sectPr w:rsidR="00AF71F0" w:rsidRPr="000C253A" w:rsidSect="00B742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9F24A" w14:textId="77777777" w:rsidR="0040515D" w:rsidRDefault="0040515D" w:rsidP="007D0E5C">
      <w:r>
        <w:separator/>
      </w:r>
    </w:p>
  </w:endnote>
  <w:endnote w:type="continuationSeparator" w:id="0">
    <w:p w14:paraId="3B0C3B62" w14:textId="77777777" w:rsidR="0040515D" w:rsidRDefault="0040515D" w:rsidP="007D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C46E7" w14:textId="77777777" w:rsidR="007D0E5C" w:rsidRDefault="007D0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205B0" w14:textId="77777777" w:rsidR="007D0E5C" w:rsidRDefault="007D0E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90C46" w14:textId="77777777" w:rsidR="007D0E5C" w:rsidRDefault="007D0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CF750" w14:textId="77777777" w:rsidR="0040515D" w:rsidRDefault="0040515D" w:rsidP="007D0E5C">
      <w:r>
        <w:separator/>
      </w:r>
    </w:p>
  </w:footnote>
  <w:footnote w:type="continuationSeparator" w:id="0">
    <w:p w14:paraId="33AD6C50" w14:textId="77777777" w:rsidR="0040515D" w:rsidRDefault="0040515D" w:rsidP="007D0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2897D" w14:textId="77777777" w:rsidR="007D0E5C" w:rsidRDefault="007D0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9D465" w14:textId="77777777" w:rsidR="007D0E5C" w:rsidRDefault="007D0E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642CD" w14:textId="77777777" w:rsidR="007D0E5C" w:rsidRDefault="007D0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33442"/>
    <w:multiLevelType w:val="hybridMultilevel"/>
    <w:tmpl w:val="E918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C4193"/>
    <w:multiLevelType w:val="multilevel"/>
    <w:tmpl w:val="B6B8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D1749"/>
    <w:multiLevelType w:val="multilevel"/>
    <w:tmpl w:val="FCB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24CB4"/>
    <w:multiLevelType w:val="multilevel"/>
    <w:tmpl w:val="B39C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02174A"/>
    <w:multiLevelType w:val="multilevel"/>
    <w:tmpl w:val="3362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6D169A"/>
    <w:multiLevelType w:val="multilevel"/>
    <w:tmpl w:val="A12C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4531BA"/>
    <w:multiLevelType w:val="multilevel"/>
    <w:tmpl w:val="D5BE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G3sDQwtzSztDAztzRS0lEKTi0uzszPAymwrAUA2GuYVywAAAA="/>
  </w:docVars>
  <w:rsids>
    <w:rsidRoot w:val="004C2162"/>
    <w:rsid w:val="00005777"/>
    <w:rsid w:val="00006620"/>
    <w:rsid w:val="000115BA"/>
    <w:rsid w:val="0001481A"/>
    <w:rsid w:val="000148B3"/>
    <w:rsid w:val="00017580"/>
    <w:rsid w:val="00022DB4"/>
    <w:rsid w:val="000241F0"/>
    <w:rsid w:val="0002541E"/>
    <w:rsid w:val="00031593"/>
    <w:rsid w:val="000352F8"/>
    <w:rsid w:val="00036F1E"/>
    <w:rsid w:val="0004790B"/>
    <w:rsid w:val="000523A4"/>
    <w:rsid w:val="00052EA6"/>
    <w:rsid w:val="0005520F"/>
    <w:rsid w:val="00067130"/>
    <w:rsid w:val="00074951"/>
    <w:rsid w:val="000765F6"/>
    <w:rsid w:val="00077452"/>
    <w:rsid w:val="00082EC6"/>
    <w:rsid w:val="00083EAA"/>
    <w:rsid w:val="00097413"/>
    <w:rsid w:val="000A57F0"/>
    <w:rsid w:val="000B56AF"/>
    <w:rsid w:val="000B5A7F"/>
    <w:rsid w:val="000B6892"/>
    <w:rsid w:val="000B7F86"/>
    <w:rsid w:val="000C1031"/>
    <w:rsid w:val="000C253A"/>
    <w:rsid w:val="000D4194"/>
    <w:rsid w:val="000E5403"/>
    <w:rsid w:val="000F0783"/>
    <w:rsid w:val="000F4243"/>
    <w:rsid w:val="000F4A2F"/>
    <w:rsid w:val="00101941"/>
    <w:rsid w:val="0010302E"/>
    <w:rsid w:val="001032E8"/>
    <w:rsid w:val="00103D65"/>
    <w:rsid w:val="00107496"/>
    <w:rsid w:val="001114E5"/>
    <w:rsid w:val="001147AF"/>
    <w:rsid w:val="00121CF6"/>
    <w:rsid w:val="00126EE4"/>
    <w:rsid w:val="001349AB"/>
    <w:rsid w:val="00140AAC"/>
    <w:rsid w:val="0015035F"/>
    <w:rsid w:val="00152C65"/>
    <w:rsid w:val="00154FE2"/>
    <w:rsid w:val="00155DEB"/>
    <w:rsid w:val="00162163"/>
    <w:rsid w:val="0016386A"/>
    <w:rsid w:val="00174FF3"/>
    <w:rsid w:val="00176645"/>
    <w:rsid w:val="00177B9C"/>
    <w:rsid w:val="001801F3"/>
    <w:rsid w:val="0018444E"/>
    <w:rsid w:val="00184784"/>
    <w:rsid w:val="00187A6A"/>
    <w:rsid w:val="00191739"/>
    <w:rsid w:val="001940AE"/>
    <w:rsid w:val="001975E1"/>
    <w:rsid w:val="001A05F3"/>
    <w:rsid w:val="001A12C2"/>
    <w:rsid w:val="001A1CE7"/>
    <w:rsid w:val="001A4339"/>
    <w:rsid w:val="001A6836"/>
    <w:rsid w:val="001A77AE"/>
    <w:rsid w:val="001B18BB"/>
    <w:rsid w:val="001C35C4"/>
    <w:rsid w:val="001D09EB"/>
    <w:rsid w:val="001D5F30"/>
    <w:rsid w:val="001E16F1"/>
    <w:rsid w:val="001E25BE"/>
    <w:rsid w:val="001E4D87"/>
    <w:rsid w:val="001F12A1"/>
    <w:rsid w:val="00203491"/>
    <w:rsid w:val="00206A96"/>
    <w:rsid w:val="002112B7"/>
    <w:rsid w:val="00214356"/>
    <w:rsid w:val="0021759C"/>
    <w:rsid w:val="00222426"/>
    <w:rsid w:val="002303AE"/>
    <w:rsid w:val="002329FE"/>
    <w:rsid w:val="00234554"/>
    <w:rsid w:val="002351EA"/>
    <w:rsid w:val="0024015E"/>
    <w:rsid w:val="002466F1"/>
    <w:rsid w:val="0025410A"/>
    <w:rsid w:val="0025519E"/>
    <w:rsid w:val="00261C8A"/>
    <w:rsid w:val="00267E28"/>
    <w:rsid w:val="0027009C"/>
    <w:rsid w:val="00271300"/>
    <w:rsid w:val="00276150"/>
    <w:rsid w:val="0028499F"/>
    <w:rsid w:val="00285F37"/>
    <w:rsid w:val="00292778"/>
    <w:rsid w:val="002932A7"/>
    <w:rsid w:val="002B39F9"/>
    <w:rsid w:val="002C1F07"/>
    <w:rsid w:val="002C27A3"/>
    <w:rsid w:val="002D2A34"/>
    <w:rsid w:val="002D3115"/>
    <w:rsid w:val="002E0860"/>
    <w:rsid w:val="002E17E9"/>
    <w:rsid w:val="002E21FF"/>
    <w:rsid w:val="002E26E7"/>
    <w:rsid w:val="00303756"/>
    <w:rsid w:val="00304DCC"/>
    <w:rsid w:val="00310109"/>
    <w:rsid w:val="00315B80"/>
    <w:rsid w:val="0032116F"/>
    <w:rsid w:val="003235B6"/>
    <w:rsid w:val="00324ED5"/>
    <w:rsid w:val="00326F07"/>
    <w:rsid w:val="00340054"/>
    <w:rsid w:val="00343AA3"/>
    <w:rsid w:val="00343C22"/>
    <w:rsid w:val="003444C3"/>
    <w:rsid w:val="003449C0"/>
    <w:rsid w:val="00347AED"/>
    <w:rsid w:val="00350B2E"/>
    <w:rsid w:val="00353511"/>
    <w:rsid w:val="00353FAA"/>
    <w:rsid w:val="003541AF"/>
    <w:rsid w:val="00360288"/>
    <w:rsid w:val="003618DF"/>
    <w:rsid w:val="00362DDB"/>
    <w:rsid w:val="00364BBC"/>
    <w:rsid w:val="00372628"/>
    <w:rsid w:val="00375838"/>
    <w:rsid w:val="003777D3"/>
    <w:rsid w:val="0038279B"/>
    <w:rsid w:val="00387828"/>
    <w:rsid w:val="00390FA2"/>
    <w:rsid w:val="0039149B"/>
    <w:rsid w:val="0039210C"/>
    <w:rsid w:val="00393F1D"/>
    <w:rsid w:val="00396693"/>
    <w:rsid w:val="003A15CE"/>
    <w:rsid w:val="003A24A6"/>
    <w:rsid w:val="003A6685"/>
    <w:rsid w:val="003B02D7"/>
    <w:rsid w:val="003B04B8"/>
    <w:rsid w:val="003B0C75"/>
    <w:rsid w:val="003C479F"/>
    <w:rsid w:val="003C5BAB"/>
    <w:rsid w:val="003D4732"/>
    <w:rsid w:val="003E1160"/>
    <w:rsid w:val="003E28FB"/>
    <w:rsid w:val="003E4CC2"/>
    <w:rsid w:val="003F1BAB"/>
    <w:rsid w:val="004016A7"/>
    <w:rsid w:val="004048A5"/>
    <w:rsid w:val="0040515D"/>
    <w:rsid w:val="00406B8B"/>
    <w:rsid w:val="004111C3"/>
    <w:rsid w:val="00411D6D"/>
    <w:rsid w:val="00413C79"/>
    <w:rsid w:val="004176F5"/>
    <w:rsid w:val="00420904"/>
    <w:rsid w:val="004228B8"/>
    <w:rsid w:val="00422C56"/>
    <w:rsid w:val="00430D57"/>
    <w:rsid w:val="00432871"/>
    <w:rsid w:val="004329F5"/>
    <w:rsid w:val="00440FA2"/>
    <w:rsid w:val="0044506E"/>
    <w:rsid w:val="00467793"/>
    <w:rsid w:val="004749BA"/>
    <w:rsid w:val="00475C9B"/>
    <w:rsid w:val="004764C3"/>
    <w:rsid w:val="00490942"/>
    <w:rsid w:val="00492D44"/>
    <w:rsid w:val="00495C27"/>
    <w:rsid w:val="004A0869"/>
    <w:rsid w:val="004A1017"/>
    <w:rsid w:val="004A3D65"/>
    <w:rsid w:val="004A4B14"/>
    <w:rsid w:val="004A6187"/>
    <w:rsid w:val="004B1415"/>
    <w:rsid w:val="004B1BFD"/>
    <w:rsid w:val="004B2C66"/>
    <w:rsid w:val="004B330D"/>
    <w:rsid w:val="004C03F0"/>
    <w:rsid w:val="004C2162"/>
    <w:rsid w:val="004C50D8"/>
    <w:rsid w:val="004D03DD"/>
    <w:rsid w:val="004D67D2"/>
    <w:rsid w:val="004E0E1A"/>
    <w:rsid w:val="004F1E63"/>
    <w:rsid w:val="00504672"/>
    <w:rsid w:val="005140CF"/>
    <w:rsid w:val="0052002A"/>
    <w:rsid w:val="005202B5"/>
    <w:rsid w:val="00523754"/>
    <w:rsid w:val="00523BDF"/>
    <w:rsid w:val="0052456E"/>
    <w:rsid w:val="005312E8"/>
    <w:rsid w:val="00535A7B"/>
    <w:rsid w:val="005363D2"/>
    <w:rsid w:val="00543C33"/>
    <w:rsid w:val="005478D0"/>
    <w:rsid w:val="0055080D"/>
    <w:rsid w:val="00554723"/>
    <w:rsid w:val="00562D72"/>
    <w:rsid w:val="005631C8"/>
    <w:rsid w:val="00563990"/>
    <w:rsid w:val="00565396"/>
    <w:rsid w:val="00570B1B"/>
    <w:rsid w:val="00570CB7"/>
    <w:rsid w:val="00571839"/>
    <w:rsid w:val="00585E27"/>
    <w:rsid w:val="00591895"/>
    <w:rsid w:val="00591BA5"/>
    <w:rsid w:val="005940C7"/>
    <w:rsid w:val="0059437C"/>
    <w:rsid w:val="00594E60"/>
    <w:rsid w:val="00596B69"/>
    <w:rsid w:val="00596DDC"/>
    <w:rsid w:val="005A776A"/>
    <w:rsid w:val="005B3F05"/>
    <w:rsid w:val="005C2FEA"/>
    <w:rsid w:val="005C44CA"/>
    <w:rsid w:val="005D6AE2"/>
    <w:rsid w:val="005E05E7"/>
    <w:rsid w:val="005F245B"/>
    <w:rsid w:val="005F7431"/>
    <w:rsid w:val="005F7E9D"/>
    <w:rsid w:val="00601B95"/>
    <w:rsid w:val="00607593"/>
    <w:rsid w:val="00607C3C"/>
    <w:rsid w:val="00613845"/>
    <w:rsid w:val="00615FDB"/>
    <w:rsid w:val="00622C1E"/>
    <w:rsid w:val="00627E3A"/>
    <w:rsid w:val="00630978"/>
    <w:rsid w:val="00631CC0"/>
    <w:rsid w:val="006419C3"/>
    <w:rsid w:val="006542F7"/>
    <w:rsid w:val="00661464"/>
    <w:rsid w:val="0066456F"/>
    <w:rsid w:val="00664D96"/>
    <w:rsid w:val="0067297B"/>
    <w:rsid w:val="00672BB2"/>
    <w:rsid w:val="006776C9"/>
    <w:rsid w:val="00681297"/>
    <w:rsid w:val="00684F94"/>
    <w:rsid w:val="00687604"/>
    <w:rsid w:val="00692DC8"/>
    <w:rsid w:val="00697E8E"/>
    <w:rsid w:val="006A13ED"/>
    <w:rsid w:val="006A2D3C"/>
    <w:rsid w:val="006A3D81"/>
    <w:rsid w:val="006A446F"/>
    <w:rsid w:val="006B2E79"/>
    <w:rsid w:val="006B41E0"/>
    <w:rsid w:val="006B4F5B"/>
    <w:rsid w:val="006C055A"/>
    <w:rsid w:val="006C2B2E"/>
    <w:rsid w:val="006C5451"/>
    <w:rsid w:val="006C61CF"/>
    <w:rsid w:val="006C7839"/>
    <w:rsid w:val="006D2F41"/>
    <w:rsid w:val="006D3188"/>
    <w:rsid w:val="006D3A77"/>
    <w:rsid w:val="006E4949"/>
    <w:rsid w:val="006E75FF"/>
    <w:rsid w:val="006F5105"/>
    <w:rsid w:val="0070083C"/>
    <w:rsid w:val="00701D94"/>
    <w:rsid w:val="007118E9"/>
    <w:rsid w:val="0071428A"/>
    <w:rsid w:val="00720E4F"/>
    <w:rsid w:val="007211B3"/>
    <w:rsid w:val="00721FF8"/>
    <w:rsid w:val="00734CCC"/>
    <w:rsid w:val="00741D53"/>
    <w:rsid w:val="00754288"/>
    <w:rsid w:val="00755E58"/>
    <w:rsid w:val="007645C5"/>
    <w:rsid w:val="00767FC4"/>
    <w:rsid w:val="0077037F"/>
    <w:rsid w:val="00776BB4"/>
    <w:rsid w:val="0078452D"/>
    <w:rsid w:val="00785DB8"/>
    <w:rsid w:val="0078663C"/>
    <w:rsid w:val="00790B4C"/>
    <w:rsid w:val="00791C95"/>
    <w:rsid w:val="00795ECB"/>
    <w:rsid w:val="0079638F"/>
    <w:rsid w:val="007A2F57"/>
    <w:rsid w:val="007A4B32"/>
    <w:rsid w:val="007A5824"/>
    <w:rsid w:val="007B1D49"/>
    <w:rsid w:val="007B1F3D"/>
    <w:rsid w:val="007B2328"/>
    <w:rsid w:val="007C40CE"/>
    <w:rsid w:val="007D0E5C"/>
    <w:rsid w:val="007D2767"/>
    <w:rsid w:val="007D530F"/>
    <w:rsid w:val="007E0B8E"/>
    <w:rsid w:val="007E0C4E"/>
    <w:rsid w:val="007E1ECD"/>
    <w:rsid w:val="007E399A"/>
    <w:rsid w:val="007E4609"/>
    <w:rsid w:val="007F07EE"/>
    <w:rsid w:val="007F379F"/>
    <w:rsid w:val="007F454A"/>
    <w:rsid w:val="007F5231"/>
    <w:rsid w:val="00801AD9"/>
    <w:rsid w:val="0080459F"/>
    <w:rsid w:val="00805240"/>
    <w:rsid w:val="0080586F"/>
    <w:rsid w:val="0081098D"/>
    <w:rsid w:val="00810BDE"/>
    <w:rsid w:val="00823B7F"/>
    <w:rsid w:val="0082432B"/>
    <w:rsid w:val="008247C5"/>
    <w:rsid w:val="00830143"/>
    <w:rsid w:val="00830D35"/>
    <w:rsid w:val="00831B32"/>
    <w:rsid w:val="00834CDF"/>
    <w:rsid w:val="00840E9A"/>
    <w:rsid w:val="0084149D"/>
    <w:rsid w:val="008417CB"/>
    <w:rsid w:val="0084441F"/>
    <w:rsid w:val="00850227"/>
    <w:rsid w:val="008541EE"/>
    <w:rsid w:val="00855737"/>
    <w:rsid w:val="00855C39"/>
    <w:rsid w:val="00861DA7"/>
    <w:rsid w:val="00861EB3"/>
    <w:rsid w:val="00865113"/>
    <w:rsid w:val="00871AE6"/>
    <w:rsid w:val="00872F72"/>
    <w:rsid w:val="00873FF5"/>
    <w:rsid w:val="008775FF"/>
    <w:rsid w:val="00880E7C"/>
    <w:rsid w:val="00881319"/>
    <w:rsid w:val="00885421"/>
    <w:rsid w:val="008870A8"/>
    <w:rsid w:val="00890D7F"/>
    <w:rsid w:val="008A4A06"/>
    <w:rsid w:val="008A4AE9"/>
    <w:rsid w:val="008B1024"/>
    <w:rsid w:val="008B1BED"/>
    <w:rsid w:val="008B1C8D"/>
    <w:rsid w:val="008B73C9"/>
    <w:rsid w:val="008C0014"/>
    <w:rsid w:val="008C5019"/>
    <w:rsid w:val="008C506A"/>
    <w:rsid w:val="008C71F2"/>
    <w:rsid w:val="008D546D"/>
    <w:rsid w:val="008D56D6"/>
    <w:rsid w:val="008E3576"/>
    <w:rsid w:val="008E38E2"/>
    <w:rsid w:val="008E5378"/>
    <w:rsid w:val="008E661B"/>
    <w:rsid w:val="008F5B97"/>
    <w:rsid w:val="008F6E5A"/>
    <w:rsid w:val="008F717A"/>
    <w:rsid w:val="0090183D"/>
    <w:rsid w:val="00902CC5"/>
    <w:rsid w:val="00915D47"/>
    <w:rsid w:val="0092234D"/>
    <w:rsid w:val="00922D91"/>
    <w:rsid w:val="009251E8"/>
    <w:rsid w:val="009258AB"/>
    <w:rsid w:val="0093033B"/>
    <w:rsid w:val="00930ED1"/>
    <w:rsid w:val="00931096"/>
    <w:rsid w:val="00933646"/>
    <w:rsid w:val="009336AC"/>
    <w:rsid w:val="00934C48"/>
    <w:rsid w:val="0093584D"/>
    <w:rsid w:val="00940DC3"/>
    <w:rsid w:val="00942BF9"/>
    <w:rsid w:val="00944E0C"/>
    <w:rsid w:val="00945089"/>
    <w:rsid w:val="009456D5"/>
    <w:rsid w:val="00951ED8"/>
    <w:rsid w:val="009610C4"/>
    <w:rsid w:val="00961FB5"/>
    <w:rsid w:val="00963512"/>
    <w:rsid w:val="00965E46"/>
    <w:rsid w:val="00983DE2"/>
    <w:rsid w:val="0098439D"/>
    <w:rsid w:val="00987E9C"/>
    <w:rsid w:val="00990375"/>
    <w:rsid w:val="00993A8D"/>
    <w:rsid w:val="00997873"/>
    <w:rsid w:val="009A3F20"/>
    <w:rsid w:val="009A5AB0"/>
    <w:rsid w:val="009A5C24"/>
    <w:rsid w:val="009A5CFC"/>
    <w:rsid w:val="009B15EC"/>
    <w:rsid w:val="009B35A0"/>
    <w:rsid w:val="009B613B"/>
    <w:rsid w:val="009D3BE2"/>
    <w:rsid w:val="009E3156"/>
    <w:rsid w:val="009E5457"/>
    <w:rsid w:val="009F3050"/>
    <w:rsid w:val="009F3065"/>
    <w:rsid w:val="009F3C0C"/>
    <w:rsid w:val="00A06575"/>
    <w:rsid w:val="00A122FA"/>
    <w:rsid w:val="00A15CBB"/>
    <w:rsid w:val="00A17C12"/>
    <w:rsid w:val="00A22D95"/>
    <w:rsid w:val="00A236AB"/>
    <w:rsid w:val="00A23CB6"/>
    <w:rsid w:val="00A24F8D"/>
    <w:rsid w:val="00A24FD1"/>
    <w:rsid w:val="00A25C72"/>
    <w:rsid w:val="00A2736D"/>
    <w:rsid w:val="00A27E33"/>
    <w:rsid w:val="00A32598"/>
    <w:rsid w:val="00A336CE"/>
    <w:rsid w:val="00A40742"/>
    <w:rsid w:val="00A53422"/>
    <w:rsid w:val="00A56AFA"/>
    <w:rsid w:val="00A572DA"/>
    <w:rsid w:val="00A60BE8"/>
    <w:rsid w:val="00A625C1"/>
    <w:rsid w:val="00A62939"/>
    <w:rsid w:val="00A70599"/>
    <w:rsid w:val="00A71718"/>
    <w:rsid w:val="00A736B4"/>
    <w:rsid w:val="00A77010"/>
    <w:rsid w:val="00A8028D"/>
    <w:rsid w:val="00A8131F"/>
    <w:rsid w:val="00A81415"/>
    <w:rsid w:val="00A81AE4"/>
    <w:rsid w:val="00A83EDA"/>
    <w:rsid w:val="00A85326"/>
    <w:rsid w:val="00A909E2"/>
    <w:rsid w:val="00A90A2C"/>
    <w:rsid w:val="00A93E93"/>
    <w:rsid w:val="00A95515"/>
    <w:rsid w:val="00AA1824"/>
    <w:rsid w:val="00AA2CB3"/>
    <w:rsid w:val="00AA79C4"/>
    <w:rsid w:val="00AB20D3"/>
    <w:rsid w:val="00AC5150"/>
    <w:rsid w:val="00AC5FAC"/>
    <w:rsid w:val="00AC65BD"/>
    <w:rsid w:val="00AD1BA6"/>
    <w:rsid w:val="00AD6FFF"/>
    <w:rsid w:val="00AE0BD6"/>
    <w:rsid w:val="00AE0D6E"/>
    <w:rsid w:val="00AE546A"/>
    <w:rsid w:val="00AE71D5"/>
    <w:rsid w:val="00AF1C3D"/>
    <w:rsid w:val="00AF45CE"/>
    <w:rsid w:val="00AF71F0"/>
    <w:rsid w:val="00AF7D13"/>
    <w:rsid w:val="00B07433"/>
    <w:rsid w:val="00B07A0C"/>
    <w:rsid w:val="00B120CD"/>
    <w:rsid w:val="00B12216"/>
    <w:rsid w:val="00B14AC7"/>
    <w:rsid w:val="00B159CF"/>
    <w:rsid w:val="00B16FBE"/>
    <w:rsid w:val="00B171D9"/>
    <w:rsid w:val="00B224BF"/>
    <w:rsid w:val="00B30FAE"/>
    <w:rsid w:val="00B30FE8"/>
    <w:rsid w:val="00B32E9A"/>
    <w:rsid w:val="00B341A2"/>
    <w:rsid w:val="00B36563"/>
    <w:rsid w:val="00B513AC"/>
    <w:rsid w:val="00B52F8A"/>
    <w:rsid w:val="00B54DFF"/>
    <w:rsid w:val="00B64E8F"/>
    <w:rsid w:val="00B6649D"/>
    <w:rsid w:val="00B700D9"/>
    <w:rsid w:val="00B73B23"/>
    <w:rsid w:val="00B742E5"/>
    <w:rsid w:val="00B83D5B"/>
    <w:rsid w:val="00B850A0"/>
    <w:rsid w:val="00B853EC"/>
    <w:rsid w:val="00B87C80"/>
    <w:rsid w:val="00B90010"/>
    <w:rsid w:val="00B93969"/>
    <w:rsid w:val="00BA0815"/>
    <w:rsid w:val="00BA3739"/>
    <w:rsid w:val="00BA655C"/>
    <w:rsid w:val="00BA7DB1"/>
    <w:rsid w:val="00BB0134"/>
    <w:rsid w:val="00BB0B42"/>
    <w:rsid w:val="00BB3DD3"/>
    <w:rsid w:val="00BB4856"/>
    <w:rsid w:val="00BC1D6C"/>
    <w:rsid w:val="00BC2B82"/>
    <w:rsid w:val="00BC44BA"/>
    <w:rsid w:val="00BC69F0"/>
    <w:rsid w:val="00BC6B89"/>
    <w:rsid w:val="00BC6CCD"/>
    <w:rsid w:val="00BD00FF"/>
    <w:rsid w:val="00BD27F0"/>
    <w:rsid w:val="00BD3453"/>
    <w:rsid w:val="00BD39E1"/>
    <w:rsid w:val="00BE2D1C"/>
    <w:rsid w:val="00BE387B"/>
    <w:rsid w:val="00BE6F5F"/>
    <w:rsid w:val="00BF3D0E"/>
    <w:rsid w:val="00BF7630"/>
    <w:rsid w:val="00C00CFB"/>
    <w:rsid w:val="00C00D1E"/>
    <w:rsid w:val="00C021E0"/>
    <w:rsid w:val="00C02A22"/>
    <w:rsid w:val="00C050A9"/>
    <w:rsid w:val="00C1319A"/>
    <w:rsid w:val="00C131A1"/>
    <w:rsid w:val="00C17374"/>
    <w:rsid w:val="00C20FD3"/>
    <w:rsid w:val="00C2249F"/>
    <w:rsid w:val="00C239C1"/>
    <w:rsid w:val="00C26A63"/>
    <w:rsid w:val="00C431F0"/>
    <w:rsid w:val="00C43650"/>
    <w:rsid w:val="00C47324"/>
    <w:rsid w:val="00C47809"/>
    <w:rsid w:val="00C50DC1"/>
    <w:rsid w:val="00C54166"/>
    <w:rsid w:val="00C561CD"/>
    <w:rsid w:val="00C611F8"/>
    <w:rsid w:val="00C627C6"/>
    <w:rsid w:val="00C67CA3"/>
    <w:rsid w:val="00C71A66"/>
    <w:rsid w:val="00C723DC"/>
    <w:rsid w:val="00C72793"/>
    <w:rsid w:val="00C75145"/>
    <w:rsid w:val="00C75655"/>
    <w:rsid w:val="00C75C0B"/>
    <w:rsid w:val="00C81471"/>
    <w:rsid w:val="00C8436D"/>
    <w:rsid w:val="00C86F4D"/>
    <w:rsid w:val="00C913F9"/>
    <w:rsid w:val="00C95106"/>
    <w:rsid w:val="00C95FA7"/>
    <w:rsid w:val="00CA07D1"/>
    <w:rsid w:val="00CA0A22"/>
    <w:rsid w:val="00CA3134"/>
    <w:rsid w:val="00CA5DCE"/>
    <w:rsid w:val="00CB10EF"/>
    <w:rsid w:val="00CB387A"/>
    <w:rsid w:val="00CB59F5"/>
    <w:rsid w:val="00CB5C11"/>
    <w:rsid w:val="00CC0DD6"/>
    <w:rsid w:val="00CC5E85"/>
    <w:rsid w:val="00CD51B1"/>
    <w:rsid w:val="00CD79D4"/>
    <w:rsid w:val="00CE01FE"/>
    <w:rsid w:val="00CE0A50"/>
    <w:rsid w:val="00CF4FCE"/>
    <w:rsid w:val="00CF56E6"/>
    <w:rsid w:val="00CF65B3"/>
    <w:rsid w:val="00CF72CB"/>
    <w:rsid w:val="00D03846"/>
    <w:rsid w:val="00D145AB"/>
    <w:rsid w:val="00D14BDB"/>
    <w:rsid w:val="00D1501A"/>
    <w:rsid w:val="00D15268"/>
    <w:rsid w:val="00D23AC4"/>
    <w:rsid w:val="00D24B57"/>
    <w:rsid w:val="00D270A7"/>
    <w:rsid w:val="00D3161F"/>
    <w:rsid w:val="00D40A54"/>
    <w:rsid w:val="00D44A4C"/>
    <w:rsid w:val="00D50726"/>
    <w:rsid w:val="00D53869"/>
    <w:rsid w:val="00D60A92"/>
    <w:rsid w:val="00D741CE"/>
    <w:rsid w:val="00D8024F"/>
    <w:rsid w:val="00D80B39"/>
    <w:rsid w:val="00D8536C"/>
    <w:rsid w:val="00D86918"/>
    <w:rsid w:val="00D93000"/>
    <w:rsid w:val="00D935A2"/>
    <w:rsid w:val="00D97CC0"/>
    <w:rsid w:val="00DA3231"/>
    <w:rsid w:val="00DA6AA3"/>
    <w:rsid w:val="00DB0511"/>
    <w:rsid w:val="00DB5395"/>
    <w:rsid w:val="00DC6A39"/>
    <w:rsid w:val="00DD7431"/>
    <w:rsid w:val="00DE574F"/>
    <w:rsid w:val="00DF4032"/>
    <w:rsid w:val="00DF57D5"/>
    <w:rsid w:val="00E015D9"/>
    <w:rsid w:val="00E026FB"/>
    <w:rsid w:val="00E053EB"/>
    <w:rsid w:val="00E129C7"/>
    <w:rsid w:val="00E12FBF"/>
    <w:rsid w:val="00E1367B"/>
    <w:rsid w:val="00E1392C"/>
    <w:rsid w:val="00E20CA3"/>
    <w:rsid w:val="00E22FC9"/>
    <w:rsid w:val="00E26C58"/>
    <w:rsid w:val="00E3446B"/>
    <w:rsid w:val="00E3452A"/>
    <w:rsid w:val="00E34716"/>
    <w:rsid w:val="00E35FA3"/>
    <w:rsid w:val="00E36614"/>
    <w:rsid w:val="00E46551"/>
    <w:rsid w:val="00E52CBD"/>
    <w:rsid w:val="00E56C6C"/>
    <w:rsid w:val="00E57527"/>
    <w:rsid w:val="00E57BAA"/>
    <w:rsid w:val="00E617B9"/>
    <w:rsid w:val="00E64609"/>
    <w:rsid w:val="00E659A9"/>
    <w:rsid w:val="00E65C61"/>
    <w:rsid w:val="00E71A82"/>
    <w:rsid w:val="00E71BCA"/>
    <w:rsid w:val="00E72EDE"/>
    <w:rsid w:val="00E73DCD"/>
    <w:rsid w:val="00E766B2"/>
    <w:rsid w:val="00E82A30"/>
    <w:rsid w:val="00E83FFE"/>
    <w:rsid w:val="00E90CD9"/>
    <w:rsid w:val="00E92B55"/>
    <w:rsid w:val="00E94602"/>
    <w:rsid w:val="00E97CDC"/>
    <w:rsid w:val="00E97F93"/>
    <w:rsid w:val="00EA4EE5"/>
    <w:rsid w:val="00EA697E"/>
    <w:rsid w:val="00EA6E3F"/>
    <w:rsid w:val="00EA7E78"/>
    <w:rsid w:val="00EB192E"/>
    <w:rsid w:val="00EC5ABF"/>
    <w:rsid w:val="00ED604B"/>
    <w:rsid w:val="00ED754B"/>
    <w:rsid w:val="00EE1237"/>
    <w:rsid w:val="00EE59AC"/>
    <w:rsid w:val="00EF7D8C"/>
    <w:rsid w:val="00F05361"/>
    <w:rsid w:val="00F07BA5"/>
    <w:rsid w:val="00F23A8E"/>
    <w:rsid w:val="00F27F61"/>
    <w:rsid w:val="00F40B9A"/>
    <w:rsid w:val="00F53208"/>
    <w:rsid w:val="00F53FB2"/>
    <w:rsid w:val="00F732C9"/>
    <w:rsid w:val="00F73818"/>
    <w:rsid w:val="00F81529"/>
    <w:rsid w:val="00F86018"/>
    <w:rsid w:val="00F86D31"/>
    <w:rsid w:val="00F900BE"/>
    <w:rsid w:val="00F935B2"/>
    <w:rsid w:val="00F95E39"/>
    <w:rsid w:val="00FA0666"/>
    <w:rsid w:val="00FA100F"/>
    <w:rsid w:val="00FA4DC4"/>
    <w:rsid w:val="00FA7BAB"/>
    <w:rsid w:val="00FC074F"/>
    <w:rsid w:val="00FC4121"/>
    <w:rsid w:val="00FC4B60"/>
    <w:rsid w:val="00FC5A93"/>
    <w:rsid w:val="00FD1759"/>
    <w:rsid w:val="00FE27C0"/>
    <w:rsid w:val="00FE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15C33"/>
  <w15:chartTrackingRefBased/>
  <w15:docId w15:val="{DC87F210-CA83-416C-97FD-F93F9193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604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C0DD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330D"/>
    <w:pPr>
      <w:spacing w:before="100" w:beforeAutospacing="1" w:after="100" w:afterAutospacing="1"/>
    </w:pPr>
  </w:style>
  <w:style w:type="paragraph" w:styleId="ListParagraph">
    <w:name w:val="List Paragraph"/>
    <w:basedOn w:val="Normal"/>
    <w:uiPriority w:val="34"/>
    <w:qFormat/>
    <w:rsid w:val="00861DA7"/>
    <w:pPr>
      <w:ind w:left="720"/>
      <w:contextualSpacing/>
    </w:pPr>
  </w:style>
  <w:style w:type="paragraph" w:styleId="Header">
    <w:name w:val="header"/>
    <w:basedOn w:val="Normal"/>
    <w:link w:val="HeaderChar"/>
    <w:uiPriority w:val="99"/>
    <w:unhideWhenUsed/>
    <w:rsid w:val="007D0E5C"/>
    <w:pPr>
      <w:tabs>
        <w:tab w:val="center" w:pos="4680"/>
        <w:tab w:val="right" w:pos="9360"/>
      </w:tabs>
    </w:pPr>
  </w:style>
  <w:style w:type="character" w:customStyle="1" w:styleId="HeaderChar">
    <w:name w:val="Header Char"/>
    <w:basedOn w:val="DefaultParagraphFont"/>
    <w:link w:val="Header"/>
    <w:uiPriority w:val="99"/>
    <w:rsid w:val="007D0E5C"/>
  </w:style>
  <w:style w:type="paragraph" w:styleId="Footer">
    <w:name w:val="footer"/>
    <w:basedOn w:val="Normal"/>
    <w:link w:val="FooterChar"/>
    <w:uiPriority w:val="99"/>
    <w:unhideWhenUsed/>
    <w:rsid w:val="007D0E5C"/>
    <w:pPr>
      <w:tabs>
        <w:tab w:val="center" w:pos="4680"/>
        <w:tab w:val="right" w:pos="9360"/>
      </w:tabs>
    </w:pPr>
  </w:style>
  <w:style w:type="character" w:customStyle="1" w:styleId="FooterChar">
    <w:name w:val="Footer Char"/>
    <w:basedOn w:val="DefaultParagraphFont"/>
    <w:link w:val="Footer"/>
    <w:uiPriority w:val="99"/>
    <w:rsid w:val="007D0E5C"/>
  </w:style>
  <w:style w:type="character" w:customStyle="1" w:styleId="apple-converted-space">
    <w:name w:val="apple-converted-space"/>
    <w:basedOn w:val="DefaultParagraphFont"/>
    <w:rsid w:val="00ED604B"/>
  </w:style>
  <w:style w:type="character" w:customStyle="1" w:styleId="Heading1Char">
    <w:name w:val="Heading 1 Char"/>
    <w:basedOn w:val="DefaultParagraphFont"/>
    <w:link w:val="Heading1"/>
    <w:uiPriority w:val="9"/>
    <w:rsid w:val="00CC0DD6"/>
    <w:rPr>
      <w:rFonts w:ascii="Times New Roman" w:eastAsia="Times New Roman" w:hAnsi="Times New Roman" w:cs="Times New Roman"/>
      <w:b/>
      <w:bCs/>
      <w:kern w:val="36"/>
      <w:sz w:val="48"/>
      <w:szCs w:val="48"/>
    </w:rPr>
  </w:style>
  <w:style w:type="character" w:customStyle="1" w:styleId="titleb">
    <w:name w:val="titleb"/>
    <w:basedOn w:val="DefaultParagraphFont"/>
    <w:rsid w:val="00CC0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354">
      <w:bodyDiv w:val="1"/>
      <w:marLeft w:val="0"/>
      <w:marRight w:val="0"/>
      <w:marTop w:val="0"/>
      <w:marBottom w:val="0"/>
      <w:divBdr>
        <w:top w:val="none" w:sz="0" w:space="0" w:color="auto"/>
        <w:left w:val="none" w:sz="0" w:space="0" w:color="auto"/>
        <w:bottom w:val="none" w:sz="0" w:space="0" w:color="auto"/>
        <w:right w:val="none" w:sz="0" w:space="0" w:color="auto"/>
      </w:divBdr>
    </w:div>
    <w:div w:id="168299361">
      <w:bodyDiv w:val="1"/>
      <w:marLeft w:val="0"/>
      <w:marRight w:val="0"/>
      <w:marTop w:val="0"/>
      <w:marBottom w:val="0"/>
      <w:divBdr>
        <w:top w:val="none" w:sz="0" w:space="0" w:color="auto"/>
        <w:left w:val="none" w:sz="0" w:space="0" w:color="auto"/>
        <w:bottom w:val="none" w:sz="0" w:space="0" w:color="auto"/>
        <w:right w:val="none" w:sz="0" w:space="0" w:color="auto"/>
      </w:divBdr>
    </w:div>
    <w:div w:id="254945412">
      <w:bodyDiv w:val="1"/>
      <w:marLeft w:val="0"/>
      <w:marRight w:val="0"/>
      <w:marTop w:val="0"/>
      <w:marBottom w:val="0"/>
      <w:divBdr>
        <w:top w:val="none" w:sz="0" w:space="0" w:color="auto"/>
        <w:left w:val="none" w:sz="0" w:space="0" w:color="auto"/>
        <w:bottom w:val="none" w:sz="0" w:space="0" w:color="auto"/>
        <w:right w:val="none" w:sz="0" w:space="0" w:color="auto"/>
      </w:divBdr>
    </w:div>
    <w:div w:id="351686692">
      <w:bodyDiv w:val="1"/>
      <w:marLeft w:val="0"/>
      <w:marRight w:val="0"/>
      <w:marTop w:val="0"/>
      <w:marBottom w:val="0"/>
      <w:divBdr>
        <w:top w:val="none" w:sz="0" w:space="0" w:color="auto"/>
        <w:left w:val="none" w:sz="0" w:space="0" w:color="auto"/>
        <w:bottom w:val="none" w:sz="0" w:space="0" w:color="auto"/>
        <w:right w:val="none" w:sz="0" w:space="0" w:color="auto"/>
      </w:divBdr>
    </w:div>
    <w:div w:id="608195202">
      <w:bodyDiv w:val="1"/>
      <w:marLeft w:val="0"/>
      <w:marRight w:val="0"/>
      <w:marTop w:val="0"/>
      <w:marBottom w:val="0"/>
      <w:divBdr>
        <w:top w:val="none" w:sz="0" w:space="0" w:color="auto"/>
        <w:left w:val="none" w:sz="0" w:space="0" w:color="auto"/>
        <w:bottom w:val="none" w:sz="0" w:space="0" w:color="auto"/>
        <w:right w:val="none" w:sz="0" w:space="0" w:color="auto"/>
      </w:divBdr>
    </w:div>
    <w:div w:id="691687518">
      <w:bodyDiv w:val="1"/>
      <w:marLeft w:val="0"/>
      <w:marRight w:val="0"/>
      <w:marTop w:val="0"/>
      <w:marBottom w:val="0"/>
      <w:divBdr>
        <w:top w:val="none" w:sz="0" w:space="0" w:color="auto"/>
        <w:left w:val="none" w:sz="0" w:space="0" w:color="auto"/>
        <w:bottom w:val="none" w:sz="0" w:space="0" w:color="auto"/>
        <w:right w:val="none" w:sz="0" w:space="0" w:color="auto"/>
      </w:divBdr>
    </w:div>
    <w:div w:id="806047652">
      <w:bodyDiv w:val="1"/>
      <w:marLeft w:val="0"/>
      <w:marRight w:val="0"/>
      <w:marTop w:val="0"/>
      <w:marBottom w:val="0"/>
      <w:divBdr>
        <w:top w:val="none" w:sz="0" w:space="0" w:color="auto"/>
        <w:left w:val="none" w:sz="0" w:space="0" w:color="auto"/>
        <w:bottom w:val="none" w:sz="0" w:space="0" w:color="auto"/>
        <w:right w:val="none" w:sz="0" w:space="0" w:color="auto"/>
      </w:divBdr>
    </w:div>
    <w:div w:id="1061248376">
      <w:bodyDiv w:val="1"/>
      <w:marLeft w:val="0"/>
      <w:marRight w:val="0"/>
      <w:marTop w:val="0"/>
      <w:marBottom w:val="0"/>
      <w:divBdr>
        <w:top w:val="none" w:sz="0" w:space="0" w:color="auto"/>
        <w:left w:val="none" w:sz="0" w:space="0" w:color="auto"/>
        <w:bottom w:val="none" w:sz="0" w:space="0" w:color="auto"/>
        <w:right w:val="none" w:sz="0" w:space="0" w:color="auto"/>
      </w:divBdr>
    </w:div>
    <w:div w:id="1425225052">
      <w:bodyDiv w:val="1"/>
      <w:marLeft w:val="0"/>
      <w:marRight w:val="0"/>
      <w:marTop w:val="0"/>
      <w:marBottom w:val="0"/>
      <w:divBdr>
        <w:top w:val="none" w:sz="0" w:space="0" w:color="auto"/>
        <w:left w:val="none" w:sz="0" w:space="0" w:color="auto"/>
        <w:bottom w:val="none" w:sz="0" w:space="0" w:color="auto"/>
        <w:right w:val="none" w:sz="0" w:space="0" w:color="auto"/>
      </w:divBdr>
    </w:div>
    <w:div w:id="1530527990">
      <w:bodyDiv w:val="1"/>
      <w:marLeft w:val="0"/>
      <w:marRight w:val="0"/>
      <w:marTop w:val="0"/>
      <w:marBottom w:val="0"/>
      <w:divBdr>
        <w:top w:val="none" w:sz="0" w:space="0" w:color="auto"/>
        <w:left w:val="none" w:sz="0" w:space="0" w:color="auto"/>
        <w:bottom w:val="none" w:sz="0" w:space="0" w:color="auto"/>
        <w:right w:val="none" w:sz="0" w:space="0" w:color="auto"/>
      </w:divBdr>
    </w:div>
    <w:div w:id="1576167134">
      <w:bodyDiv w:val="1"/>
      <w:marLeft w:val="0"/>
      <w:marRight w:val="0"/>
      <w:marTop w:val="0"/>
      <w:marBottom w:val="0"/>
      <w:divBdr>
        <w:top w:val="none" w:sz="0" w:space="0" w:color="auto"/>
        <w:left w:val="none" w:sz="0" w:space="0" w:color="auto"/>
        <w:bottom w:val="none" w:sz="0" w:space="0" w:color="auto"/>
        <w:right w:val="none" w:sz="0" w:space="0" w:color="auto"/>
      </w:divBdr>
    </w:div>
    <w:div w:id="1855218303">
      <w:bodyDiv w:val="1"/>
      <w:marLeft w:val="0"/>
      <w:marRight w:val="0"/>
      <w:marTop w:val="0"/>
      <w:marBottom w:val="0"/>
      <w:divBdr>
        <w:top w:val="none" w:sz="0" w:space="0" w:color="auto"/>
        <w:left w:val="none" w:sz="0" w:space="0" w:color="auto"/>
        <w:bottom w:val="none" w:sz="0" w:space="0" w:color="auto"/>
        <w:right w:val="none" w:sz="0" w:space="0" w:color="auto"/>
      </w:divBdr>
    </w:div>
    <w:div w:id="1858109032">
      <w:bodyDiv w:val="1"/>
      <w:marLeft w:val="0"/>
      <w:marRight w:val="0"/>
      <w:marTop w:val="0"/>
      <w:marBottom w:val="0"/>
      <w:divBdr>
        <w:top w:val="none" w:sz="0" w:space="0" w:color="auto"/>
        <w:left w:val="none" w:sz="0" w:space="0" w:color="auto"/>
        <w:bottom w:val="none" w:sz="0" w:space="0" w:color="auto"/>
        <w:right w:val="none" w:sz="0" w:space="0" w:color="auto"/>
      </w:divBdr>
    </w:div>
    <w:div w:id="209381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3B124-3F98-1143-B4D3-F2400DC5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Williams</dc:creator>
  <cp:keywords/>
  <dc:description/>
  <cp:lastModifiedBy>Microsoft Office User</cp:lastModifiedBy>
  <cp:revision>5</cp:revision>
  <cp:lastPrinted>2018-03-23T04:05:00Z</cp:lastPrinted>
  <dcterms:created xsi:type="dcterms:W3CDTF">2019-12-16T00:39:00Z</dcterms:created>
  <dcterms:modified xsi:type="dcterms:W3CDTF">2019-12-16T01:10:00Z</dcterms:modified>
</cp:coreProperties>
</file>